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2D7BC" w14:textId="77777777" w:rsidR="00A260DD" w:rsidRPr="00A260DD" w:rsidRDefault="00CA3036" w:rsidP="00A260DD">
      <w:pPr>
        <w:ind w:right="450"/>
        <w:rPr>
          <w:rFonts w:cs="Arial"/>
          <w:b/>
          <w:sz w:val="18"/>
          <w:szCs w:val="18"/>
        </w:rPr>
      </w:pPr>
      <w:r>
        <w:rPr>
          <w:rFonts w:cs="Arial"/>
          <w:b/>
          <w:sz w:val="18"/>
          <w:szCs w:val="18"/>
        </w:rPr>
        <w:t>Altro Dolce Essentials</w:t>
      </w:r>
      <w:r w:rsidR="00CC0DDD">
        <w:rPr>
          <w:rFonts w:cs="Arial"/>
          <w:b/>
          <w:sz w:val="18"/>
          <w:szCs w:val="18"/>
        </w:rPr>
        <w:tab/>
      </w:r>
    </w:p>
    <w:p w14:paraId="12EB3884" w14:textId="77777777" w:rsidR="000D2637" w:rsidRPr="00F303ED" w:rsidRDefault="00F303ED" w:rsidP="000D2637">
      <w:pPr>
        <w:ind w:right="450"/>
        <w:rPr>
          <w:rFonts w:cs="Arial"/>
          <w:b/>
          <w:sz w:val="18"/>
          <w:szCs w:val="18"/>
        </w:rPr>
      </w:pPr>
      <w:r>
        <w:rPr>
          <w:rFonts w:cs="Arial"/>
          <w:b/>
          <w:sz w:val="18"/>
          <w:szCs w:val="18"/>
        </w:rPr>
        <w:t>SECTION 09 65 19</w:t>
      </w:r>
      <w:r w:rsidR="00581A81">
        <w:rPr>
          <w:rFonts w:cs="Arial"/>
          <w:b/>
          <w:sz w:val="18"/>
          <w:szCs w:val="18"/>
        </w:rPr>
        <w:t>.23</w:t>
      </w:r>
    </w:p>
    <w:p w14:paraId="64E3E509" w14:textId="77777777" w:rsidR="000D2637" w:rsidRPr="00F303ED" w:rsidRDefault="000D2637" w:rsidP="000D2637">
      <w:pPr>
        <w:ind w:right="450"/>
        <w:rPr>
          <w:rFonts w:cs="Arial"/>
          <w:b/>
          <w:sz w:val="18"/>
          <w:szCs w:val="18"/>
        </w:rPr>
      </w:pPr>
      <w:r w:rsidRPr="00F303ED">
        <w:rPr>
          <w:rFonts w:cs="Arial"/>
          <w:b/>
          <w:sz w:val="18"/>
          <w:szCs w:val="18"/>
        </w:rPr>
        <w:t>RESILIENT TILE FLOORING</w:t>
      </w:r>
    </w:p>
    <w:p w14:paraId="15D6763E" w14:textId="77777777" w:rsidR="000D2637" w:rsidRPr="00F303ED" w:rsidRDefault="000D2637" w:rsidP="000D2637">
      <w:pPr>
        <w:ind w:right="450"/>
        <w:rPr>
          <w:rFonts w:cs="Arial"/>
          <w:b/>
          <w:sz w:val="18"/>
          <w:szCs w:val="18"/>
        </w:rPr>
      </w:pPr>
      <w:r w:rsidRPr="00F303ED">
        <w:rPr>
          <w:rFonts w:cs="Arial"/>
          <w:b/>
          <w:sz w:val="18"/>
          <w:szCs w:val="18"/>
        </w:rPr>
        <w:t>(Heavy Duty Vinyl Tile Flooring)</w:t>
      </w:r>
    </w:p>
    <w:p w14:paraId="5F82F88C" w14:textId="77777777" w:rsidR="000D2637" w:rsidRPr="000D2637" w:rsidRDefault="000D2637" w:rsidP="000D2637">
      <w:pPr>
        <w:ind w:right="450"/>
        <w:rPr>
          <w:rFonts w:cs="Arial"/>
          <w:b/>
          <w:sz w:val="18"/>
          <w:szCs w:val="18"/>
        </w:rPr>
      </w:pPr>
    </w:p>
    <w:p w14:paraId="3E85EC66" w14:textId="77777777" w:rsidR="000D2637" w:rsidRPr="00F303ED" w:rsidRDefault="000D2637" w:rsidP="000D2637">
      <w:pPr>
        <w:ind w:right="450"/>
        <w:rPr>
          <w:rFonts w:cs="Arial"/>
          <w:sz w:val="18"/>
          <w:szCs w:val="18"/>
        </w:rPr>
      </w:pPr>
      <w:r w:rsidRPr="00F303ED">
        <w:rPr>
          <w:rFonts w:cs="Arial"/>
          <w:sz w:val="18"/>
          <w:szCs w:val="18"/>
        </w:rPr>
        <w:t>PART 1</w:t>
      </w:r>
      <w:r w:rsidRPr="00F303ED">
        <w:rPr>
          <w:rFonts w:cs="Arial"/>
          <w:sz w:val="18"/>
          <w:szCs w:val="18"/>
        </w:rPr>
        <w:tab/>
        <w:t>GENERAL</w:t>
      </w:r>
    </w:p>
    <w:p w14:paraId="32CAE138" w14:textId="77777777" w:rsidR="000D2637" w:rsidRPr="000D2637" w:rsidRDefault="000D2637" w:rsidP="000D2637">
      <w:pPr>
        <w:ind w:right="450"/>
        <w:rPr>
          <w:rFonts w:cs="Arial"/>
          <w:sz w:val="18"/>
          <w:szCs w:val="18"/>
        </w:rPr>
      </w:pPr>
    </w:p>
    <w:p w14:paraId="2C2EE4DB" w14:textId="77777777" w:rsidR="000D2637" w:rsidRPr="000D2637" w:rsidRDefault="000D2637" w:rsidP="000D2637">
      <w:pPr>
        <w:ind w:right="450"/>
        <w:rPr>
          <w:rFonts w:cs="Arial"/>
          <w:sz w:val="18"/>
          <w:szCs w:val="18"/>
        </w:rPr>
      </w:pPr>
      <w:r w:rsidRPr="000D2637">
        <w:rPr>
          <w:rFonts w:cs="Arial"/>
          <w:sz w:val="18"/>
          <w:szCs w:val="18"/>
        </w:rPr>
        <w:t>1.01</w:t>
      </w:r>
      <w:r w:rsidRPr="000D2637">
        <w:rPr>
          <w:rFonts w:cs="Arial"/>
          <w:sz w:val="18"/>
          <w:szCs w:val="18"/>
        </w:rPr>
        <w:tab/>
        <w:t>SUMMARY</w:t>
      </w:r>
    </w:p>
    <w:p w14:paraId="1E0E724A" w14:textId="77777777" w:rsidR="000D2637" w:rsidRPr="000D2637" w:rsidRDefault="000D2637" w:rsidP="000D2637">
      <w:pPr>
        <w:ind w:right="450"/>
        <w:rPr>
          <w:rFonts w:cs="Arial"/>
          <w:sz w:val="18"/>
          <w:szCs w:val="18"/>
        </w:rPr>
      </w:pPr>
    </w:p>
    <w:p w14:paraId="2B43345C" w14:textId="77777777" w:rsidR="000D2637" w:rsidRPr="000D2637" w:rsidRDefault="000D2637" w:rsidP="000D2637">
      <w:pPr>
        <w:ind w:right="450"/>
        <w:rPr>
          <w:rFonts w:cs="Arial"/>
          <w:sz w:val="18"/>
          <w:szCs w:val="18"/>
        </w:rPr>
      </w:pPr>
      <w:r w:rsidRPr="000D2637">
        <w:rPr>
          <w:rFonts w:cs="Arial"/>
          <w:sz w:val="18"/>
          <w:szCs w:val="18"/>
        </w:rPr>
        <w:t>A.</w:t>
      </w:r>
      <w:r w:rsidRPr="000D2637">
        <w:rPr>
          <w:rFonts w:cs="Arial"/>
          <w:sz w:val="18"/>
          <w:szCs w:val="18"/>
        </w:rPr>
        <w:tab/>
        <w:t>This Section includes: Heavy duty resilient tile flooring.</w:t>
      </w:r>
    </w:p>
    <w:p w14:paraId="4C3C7F18" w14:textId="77777777" w:rsidR="000D2637" w:rsidRPr="000D2637" w:rsidRDefault="000D2637" w:rsidP="000D2637">
      <w:pPr>
        <w:ind w:right="450"/>
        <w:rPr>
          <w:rFonts w:cs="Arial"/>
          <w:sz w:val="18"/>
          <w:szCs w:val="18"/>
        </w:rPr>
      </w:pPr>
    </w:p>
    <w:p w14:paraId="47E4951C" w14:textId="77777777" w:rsidR="000D2637" w:rsidRPr="000D2637" w:rsidRDefault="000D2637" w:rsidP="000D2637">
      <w:pPr>
        <w:ind w:left="720" w:right="450" w:hanging="720"/>
        <w:rPr>
          <w:rFonts w:cs="Arial"/>
          <w:sz w:val="18"/>
          <w:szCs w:val="18"/>
        </w:rPr>
      </w:pPr>
      <w:r w:rsidRPr="000D2637">
        <w:rPr>
          <w:rFonts w:cs="Arial"/>
          <w:sz w:val="18"/>
          <w:szCs w:val="18"/>
        </w:rPr>
        <w:t>B.</w:t>
      </w:r>
      <w:r w:rsidRPr="000D2637">
        <w:rPr>
          <w:rFonts w:cs="Arial"/>
          <w:sz w:val="18"/>
          <w:szCs w:val="18"/>
        </w:rPr>
        <w:tab/>
        <w:t>Conform with requirements of all Sections of Division 1, General Requirements, as it applies to the work of this Section.</w:t>
      </w:r>
    </w:p>
    <w:p w14:paraId="27392166" w14:textId="77777777" w:rsidR="000D2637" w:rsidRPr="000D2637" w:rsidRDefault="000D2637" w:rsidP="000D2637">
      <w:pPr>
        <w:ind w:right="450"/>
        <w:rPr>
          <w:rFonts w:cs="Arial"/>
          <w:sz w:val="18"/>
          <w:szCs w:val="18"/>
        </w:rPr>
      </w:pPr>
    </w:p>
    <w:p w14:paraId="55C311CE" w14:textId="77777777" w:rsidR="000D2637" w:rsidRPr="000D2637" w:rsidRDefault="000D2637" w:rsidP="000D2637">
      <w:pPr>
        <w:ind w:right="450"/>
        <w:rPr>
          <w:rFonts w:cs="Arial"/>
          <w:sz w:val="18"/>
          <w:szCs w:val="18"/>
        </w:rPr>
      </w:pPr>
      <w:r w:rsidRPr="000D2637">
        <w:rPr>
          <w:rFonts w:cs="Arial"/>
          <w:sz w:val="18"/>
          <w:szCs w:val="18"/>
        </w:rPr>
        <w:t>1.02</w:t>
      </w:r>
      <w:r w:rsidRPr="000D2637">
        <w:rPr>
          <w:rFonts w:cs="Arial"/>
          <w:sz w:val="18"/>
          <w:szCs w:val="18"/>
        </w:rPr>
        <w:tab/>
        <w:t>RELATED SECTIONS</w:t>
      </w:r>
    </w:p>
    <w:p w14:paraId="378EFE2D" w14:textId="77777777" w:rsidR="000D2637" w:rsidRPr="000D2637" w:rsidRDefault="000D2637" w:rsidP="000D2637">
      <w:pPr>
        <w:ind w:right="450"/>
        <w:rPr>
          <w:rFonts w:cs="Arial"/>
          <w:sz w:val="18"/>
          <w:szCs w:val="18"/>
        </w:rPr>
      </w:pPr>
    </w:p>
    <w:p w14:paraId="03B9E53C" w14:textId="77777777" w:rsidR="000D2637" w:rsidRPr="000D2637" w:rsidRDefault="000D2637" w:rsidP="000D2637">
      <w:pPr>
        <w:ind w:right="450"/>
        <w:rPr>
          <w:rFonts w:cs="Arial"/>
          <w:sz w:val="18"/>
          <w:szCs w:val="18"/>
        </w:rPr>
      </w:pPr>
      <w:r w:rsidRPr="000D2637">
        <w:rPr>
          <w:rFonts w:cs="Arial"/>
          <w:sz w:val="18"/>
          <w:szCs w:val="18"/>
        </w:rPr>
        <w:t>A.</w:t>
      </w:r>
      <w:r w:rsidRPr="000D2637">
        <w:rPr>
          <w:rFonts w:cs="Arial"/>
          <w:sz w:val="18"/>
          <w:szCs w:val="18"/>
        </w:rPr>
        <w:tab/>
        <w:t>Section(s) related to this Section include:</w:t>
      </w:r>
    </w:p>
    <w:p w14:paraId="0D9BDCF5" w14:textId="77777777" w:rsidR="000D2637" w:rsidRPr="000D2637" w:rsidRDefault="000D2637" w:rsidP="000D2637">
      <w:pPr>
        <w:ind w:right="450"/>
        <w:rPr>
          <w:rFonts w:cs="Arial"/>
          <w:sz w:val="18"/>
          <w:szCs w:val="18"/>
        </w:rPr>
      </w:pPr>
      <w:r w:rsidRPr="000D2637">
        <w:rPr>
          <w:rFonts w:cs="Arial"/>
          <w:sz w:val="18"/>
          <w:szCs w:val="18"/>
        </w:rPr>
        <w:t>1.</w:t>
      </w:r>
      <w:r w:rsidRPr="000D2637">
        <w:rPr>
          <w:rFonts w:cs="Arial"/>
          <w:sz w:val="18"/>
          <w:szCs w:val="18"/>
        </w:rPr>
        <w:tab/>
        <w:t>Concrete: Division 3.</w:t>
      </w:r>
    </w:p>
    <w:p w14:paraId="2F785249" w14:textId="77777777" w:rsidR="000D2637" w:rsidRPr="000D2637" w:rsidRDefault="000D2637" w:rsidP="000D2637">
      <w:pPr>
        <w:ind w:right="450"/>
        <w:rPr>
          <w:rFonts w:cs="Arial"/>
          <w:sz w:val="18"/>
          <w:szCs w:val="18"/>
        </w:rPr>
      </w:pPr>
      <w:r w:rsidRPr="000D2637">
        <w:rPr>
          <w:rFonts w:cs="Arial"/>
          <w:sz w:val="18"/>
          <w:szCs w:val="18"/>
        </w:rPr>
        <w:t>2.</w:t>
      </w:r>
      <w:r w:rsidRPr="000D2637">
        <w:rPr>
          <w:rFonts w:cs="Arial"/>
          <w:sz w:val="18"/>
          <w:szCs w:val="18"/>
        </w:rPr>
        <w:tab/>
        <w:t>Wood &amp; Plastics: Division 6.</w:t>
      </w:r>
    </w:p>
    <w:p w14:paraId="35F98599" w14:textId="77777777" w:rsidR="000D2637" w:rsidRPr="000D2637" w:rsidRDefault="000D2637" w:rsidP="000D2637">
      <w:pPr>
        <w:ind w:right="450"/>
        <w:rPr>
          <w:rFonts w:cs="Arial"/>
          <w:sz w:val="18"/>
          <w:szCs w:val="18"/>
        </w:rPr>
      </w:pPr>
      <w:r w:rsidRPr="000D2637">
        <w:rPr>
          <w:rFonts w:cs="Arial"/>
          <w:sz w:val="18"/>
          <w:szCs w:val="18"/>
        </w:rPr>
        <w:t>3.</w:t>
      </w:r>
      <w:r w:rsidRPr="000D2637">
        <w:rPr>
          <w:rFonts w:cs="Arial"/>
          <w:sz w:val="18"/>
          <w:szCs w:val="18"/>
        </w:rPr>
        <w:tab/>
        <w:t>Thermal &amp; Moisture Protection: Division 7.</w:t>
      </w:r>
    </w:p>
    <w:p w14:paraId="40871892" w14:textId="77777777" w:rsidR="000D2637" w:rsidRPr="000D2637" w:rsidRDefault="000D2637" w:rsidP="000D2637">
      <w:pPr>
        <w:ind w:right="450"/>
        <w:rPr>
          <w:rFonts w:cs="Arial"/>
          <w:sz w:val="18"/>
          <w:szCs w:val="18"/>
        </w:rPr>
      </w:pPr>
      <w:r w:rsidRPr="000D2637">
        <w:rPr>
          <w:rFonts w:cs="Arial"/>
          <w:sz w:val="18"/>
          <w:szCs w:val="18"/>
        </w:rPr>
        <w:t>4.</w:t>
      </w:r>
      <w:r w:rsidRPr="000D2637">
        <w:rPr>
          <w:rFonts w:cs="Arial"/>
          <w:sz w:val="18"/>
          <w:szCs w:val="18"/>
        </w:rPr>
        <w:tab/>
        <w:t>Mechanical: Division 15.</w:t>
      </w:r>
    </w:p>
    <w:p w14:paraId="19C678A6" w14:textId="77777777" w:rsidR="000D2637" w:rsidRPr="000D2637" w:rsidRDefault="000D2637" w:rsidP="000D2637">
      <w:pPr>
        <w:ind w:right="450"/>
        <w:rPr>
          <w:rFonts w:cs="Arial"/>
          <w:sz w:val="18"/>
          <w:szCs w:val="18"/>
        </w:rPr>
      </w:pPr>
    </w:p>
    <w:p w14:paraId="6E0F4973" w14:textId="77777777" w:rsidR="000D2637" w:rsidRPr="000D2637" w:rsidRDefault="000D2637" w:rsidP="000D2637">
      <w:pPr>
        <w:ind w:right="450"/>
        <w:rPr>
          <w:rFonts w:cs="Arial"/>
          <w:b/>
          <w:sz w:val="18"/>
          <w:szCs w:val="18"/>
        </w:rPr>
      </w:pPr>
      <w:r w:rsidRPr="000D2637">
        <w:rPr>
          <w:rFonts w:cs="Arial"/>
          <w:b/>
          <w:sz w:val="18"/>
          <w:szCs w:val="18"/>
        </w:rPr>
        <w:t>Specifier Note: Article below may be omitted when specifying manufacturer’s proprietary products and recommended installation. Retain Reference Article when specifying products and installation by an industry reference standard. If retained, list standard(s) referenced in this section. Indicate issuing authority name, acronym, standard designation and title. Establish policy for indicating edition date of standard referenced. Conditions of the Contract or Division 1 References Section may establish the edition date of standards. This Article does not require compliance with standard, but is merely a listing of references used. Article below should list only those industry standards referenced in this section.</w:t>
      </w:r>
    </w:p>
    <w:p w14:paraId="5B81B61D" w14:textId="77777777" w:rsidR="000D2637" w:rsidRPr="000D2637" w:rsidRDefault="000D2637" w:rsidP="000D2637">
      <w:pPr>
        <w:ind w:right="450"/>
        <w:rPr>
          <w:rFonts w:cs="Arial"/>
          <w:sz w:val="18"/>
          <w:szCs w:val="18"/>
        </w:rPr>
      </w:pPr>
    </w:p>
    <w:p w14:paraId="1A3461C3" w14:textId="77777777" w:rsidR="000D2637" w:rsidRPr="000D2637" w:rsidRDefault="000D2637" w:rsidP="000D2637">
      <w:pPr>
        <w:ind w:right="450"/>
        <w:rPr>
          <w:rFonts w:cs="Arial"/>
          <w:sz w:val="18"/>
          <w:szCs w:val="18"/>
        </w:rPr>
      </w:pPr>
      <w:r w:rsidRPr="000D2637">
        <w:rPr>
          <w:rFonts w:cs="Arial"/>
          <w:sz w:val="18"/>
          <w:szCs w:val="18"/>
        </w:rPr>
        <w:t>1.03</w:t>
      </w:r>
      <w:r w:rsidRPr="000D2637">
        <w:rPr>
          <w:rFonts w:cs="Arial"/>
          <w:sz w:val="18"/>
          <w:szCs w:val="18"/>
        </w:rPr>
        <w:tab/>
        <w:t>REFERENCES</w:t>
      </w:r>
    </w:p>
    <w:p w14:paraId="6697268B" w14:textId="77777777" w:rsidR="000D2637" w:rsidRPr="000D2637" w:rsidRDefault="000D2637" w:rsidP="000D2637">
      <w:pPr>
        <w:ind w:right="450"/>
        <w:rPr>
          <w:rFonts w:cs="Arial"/>
          <w:sz w:val="18"/>
          <w:szCs w:val="18"/>
        </w:rPr>
      </w:pPr>
    </w:p>
    <w:p w14:paraId="4FAE7EE2" w14:textId="77777777" w:rsidR="000D2637" w:rsidRPr="000D2637" w:rsidRDefault="000D2637" w:rsidP="000D2637">
      <w:pPr>
        <w:ind w:left="720" w:right="450" w:hanging="720"/>
        <w:rPr>
          <w:rFonts w:cs="Arial"/>
          <w:sz w:val="18"/>
          <w:szCs w:val="18"/>
        </w:rPr>
      </w:pPr>
      <w:r w:rsidRPr="000D2637">
        <w:rPr>
          <w:rFonts w:cs="Arial"/>
          <w:sz w:val="18"/>
          <w:szCs w:val="18"/>
        </w:rPr>
        <w:t>A.</w:t>
      </w:r>
      <w:r w:rsidRPr="000D2637">
        <w:rPr>
          <w:rFonts w:cs="Arial"/>
          <w:sz w:val="18"/>
          <w:szCs w:val="18"/>
        </w:rPr>
        <w:tab/>
        <w:t>General: Standards listed by reference, including revisions by issuing authority, form a part of this specification section to extent indicated. Standards listed are identified by issuing authority, authority abbreviation, designation number, title or other designation established by issuing authority. Standards subsequently referenced herein are referred to by issuing authority abbreviation and standard designation.</w:t>
      </w:r>
    </w:p>
    <w:p w14:paraId="74467C84" w14:textId="77777777" w:rsidR="000D2637" w:rsidRPr="000D2637" w:rsidRDefault="000D2637" w:rsidP="000D2637">
      <w:pPr>
        <w:ind w:right="450"/>
        <w:rPr>
          <w:rFonts w:cs="Arial"/>
          <w:sz w:val="18"/>
          <w:szCs w:val="18"/>
        </w:rPr>
      </w:pPr>
    </w:p>
    <w:p w14:paraId="4F23BAAE" w14:textId="77777777" w:rsidR="000D2637" w:rsidRPr="000D2637" w:rsidRDefault="000D2637" w:rsidP="000D2637">
      <w:pPr>
        <w:ind w:right="450"/>
        <w:rPr>
          <w:rFonts w:cs="Arial"/>
          <w:sz w:val="18"/>
          <w:szCs w:val="18"/>
        </w:rPr>
      </w:pPr>
      <w:r w:rsidRPr="000D2637">
        <w:rPr>
          <w:rFonts w:cs="Arial"/>
          <w:sz w:val="18"/>
          <w:szCs w:val="18"/>
        </w:rPr>
        <w:t>B.</w:t>
      </w:r>
      <w:r w:rsidRPr="000D2637">
        <w:rPr>
          <w:rFonts w:cs="Arial"/>
          <w:sz w:val="18"/>
          <w:szCs w:val="18"/>
        </w:rPr>
        <w:tab/>
        <w:t>American Society for Testing &amp; Materials (ASTM):</w:t>
      </w:r>
    </w:p>
    <w:p w14:paraId="28BD8040" w14:textId="77777777" w:rsidR="000D2637" w:rsidRPr="000D2637" w:rsidRDefault="000D2637" w:rsidP="000D2637">
      <w:pPr>
        <w:ind w:left="720" w:right="450" w:hanging="720"/>
        <w:rPr>
          <w:rFonts w:cs="Arial"/>
          <w:sz w:val="18"/>
          <w:szCs w:val="18"/>
        </w:rPr>
      </w:pPr>
      <w:r w:rsidRPr="000D2637">
        <w:rPr>
          <w:rFonts w:cs="Arial"/>
          <w:sz w:val="18"/>
          <w:szCs w:val="18"/>
        </w:rPr>
        <w:t>1.</w:t>
      </w:r>
      <w:r w:rsidRPr="000D2637">
        <w:rPr>
          <w:rFonts w:cs="Arial"/>
          <w:sz w:val="18"/>
          <w:szCs w:val="18"/>
        </w:rPr>
        <w:tab/>
        <w:t>ASTM D2047 Standard Test Method for Static Coefficient of Friction of Polish-Coated Floor Surfaces as Measured by the James Machine.</w:t>
      </w:r>
    </w:p>
    <w:p w14:paraId="08EDE554" w14:textId="77777777" w:rsidR="000D2637" w:rsidRPr="000D2637" w:rsidRDefault="000D2637" w:rsidP="000D2637">
      <w:pPr>
        <w:ind w:left="720" w:right="450" w:hanging="720"/>
        <w:rPr>
          <w:rFonts w:cs="Arial"/>
          <w:sz w:val="18"/>
          <w:szCs w:val="18"/>
        </w:rPr>
      </w:pPr>
      <w:r w:rsidRPr="000D2637">
        <w:rPr>
          <w:rFonts w:cs="Arial"/>
          <w:sz w:val="18"/>
          <w:szCs w:val="18"/>
        </w:rPr>
        <w:t>2.</w:t>
      </w:r>
      <w:r w:rsidRPr="000D2637">
        <w:rPr>
          <w:rFonts w:cs="Arial"/>
          <w:sz w:val="18"/>
          <w:szCs w:val="18"/>
        </w:rPr>
        <w:tab/>
      </w:r>
      <w:r w:rsidR="009E6E09">
        <w:rPr>
          <w:rFonts w:cs="Arial"/>
          <w:sz w:val="18"/>
          <w:szCs w:val="18"/>
        </w:rPr>
        <w:t xml:space="preserve">ASTM C1028 </w:t>
      </w:r>
      <w:r w:rsidR="009E6E09" w:rsidRPr="009E6E09">
        <w:rPr>
          <w:rFonts w:cs="Arial"/>
          <w:sz w:val="18"/>
          <w:szCs w:val="18"/>
        </w:rPr>
        <w:t>Standard Test Method for Determining the Static Coefficient of Friction of Ceramic Tile and Other Like Surfaces by the Horizontal Dynamometer Pull-Meter Method</w:t>
      </w:r>
    </w:p>
    <w:p w14:paraId="29838555" w14:textId="77777777" w:rsidR="000D2637" w:rsidRPr="000D2637" w:rsidRDefault="000D2637" w:rsidP="000D2637">
      <w:pPr>
        <w:ind w:right="450"/>
        <w:rPr>
          <w:rFonts w:cs="Arial"/>
          <w:sz w:val="18"/>
          <w:szCs w:val="18"/>
        </w:rPr>
      </w:pPr>
      <w:r w:rsidRPr="000D2637">
        <w:rPr>
          <w:rFonts w:cs="Arial"/>
          <w:sz w:val="18"/>
          <w:szCs w:val="18"/>
        </w:rPr>
        <w:t>3.</w:t>
      </w:r>
      <w:r w:rsidRPr="000D2637">
        <w:rPr>
          <w:rFonts w:cs="Arial"/>
          <w:sz w:val="18"/>
          <w:szCs w:val="18"/>
        </w:rPr>
        <w:tab/>
        <w:t>ASTM E662 Standard Test Method for Specific Optical Density of Smoke Generated by Solid Materials.</w:t>
      </w:r>
    </w:p>
    <w:p w14:paraId="359EE219" w14:textId="77777777" w:rsidR="000D2637" w:rsidRPr="000D2637" w:rsidRDefault="000D2637" w:rsidP="000D2637">
      <w:pPr>
        <w:ind w:right="450"/>
        <w:rPr>
          <w:rFonts w:cs="Arial"/>
          <w:sz w:val="18"/>
          <w:szCs w:val="18"/>
        </w:rPr>
      </w:pPr>
      <w:r w:rsidRPr="000D2637">
        <w:rPr>
          <w:rFonts w:cs="Arial"/>
          <w:sz w:val="18"/>
          <w:szCs w:val="18"/>
        </w:rPr>
        <w:t>4.</w:t>
      </w:r>
      <w:r w:rsidRPr="000D2637">
        <w:rPr>
          <w:rFonts w:cs="Arial"/>
          <w:sz w:val="18"/>
          <w:szCs w:val="18"/>
        </w:rPr>
        <w:tab/>
        <w:t>ASTM F710 Standard Practice for Preparing Concrete Floors to Receive Resilient Flooring.</w:t>
      </w:r>
    </w:p>
    <w:p w14:paraId="2B54B937" w14:textId="77777777" w:rsidR="000D2637" w:rsidRPr="000D2637" w:rsidRDefault="000D2637" w:rsidP="000D2637">
      <w:pPr>
        <w:ind w:right="450"/>
        <w:rPr>
          <w:rFonts w:cs="Arial"/>
          <w:sz w:val="18"/>
          <w:szCs w:val="18"/>
        </w:rPr>
      </w:pPr>
      <w:r w:rsidRPr="000D2637">
        <w:rPr>
          <w:rFonts w:cs="Arial"/>
          <w:sz w:val="18"/>
          <w:szCs w:val="18"/>
        </w:rPr>
        <w:t>5.</w:t>
      </w:r>
      <w:r w:rsidRPr="000D2637">
        <w:rPr>
          <w:rFonts w:cs="Arial"/>
          <w:sz w:val="18"/>
          <w:szCs w:val="18"/>
        </w:rPr>
        <w:tab/>
        <w:t>ASTM F970 Standard Test Method for Static Load Limit.</w:t>
      </w:r>
    </w:p>
    <w:p w14:paraId="6C524E8A" w14:textId="77777777" w:rsidR="000D2637" w:rsidRPr="000D2637" w:rsidRDefault="000D2637" w:rsidP="000D2637">
      <w:pPr>
        <w:ind w:right="450"/>
        <w:rPr>
          <w:rFonts w:cs="Arial"/>
          <w:sz w:val="18"/>
          <w:szCs w:val="18"/>
        </w:rPr>
      </w:pPr>
      <w:r w:rsidRPr="000D2637">
        <w:rPr>
          <w:rFonts w:cs="Arial"/>
          <w:sz w:val="18"/>
          <w:szCs w:val="18"/>
        </w:rPr>
        <w:t>6.</w:t>
      </w:r>
      <w:r w:rsidRPr="000D2637">
        <w:rPr>
          <w:rFonts w:cs="Arial"/>
          <w:sz w:val="18"/>
          <w:szCs w:val="18"/>
        </w:rPr>
        <w:tab/>
        <w:t>ASTM F1482 Standard Guide to Wood Underlayment Products Available for Use Under Resilient Flooring.</w:t>
      </w:r>
    </w:p>
    <w:p w14:paraId="2C9C02FD" w14:textId="77777777" w:rsidR="000D2637" w:rsidRPr="000D2637" w:rsidRDefault="000D2637" w:rsidP="000D2637">
      <w:pPr>
        <w:ind w:right="450"/>
        <w:rPr>
          <w:rFonts w:cs="Arial"/>
          <w:sz w:val="18"/>
          <w:szCs w:val="18"/>
        </w:rPr>
      </w:pPr>
      <w:r w:rsidRPr="000D2637">
        <w:rPr>
          <w:rFonts w:cs="Arial"/>
          <w:sz w:val="18"/>
          <w:szCs w:val="18"/>
        </w:rPr>
        <w:t>7.</w:t>
      </w:r>
      <w:r w:rsidRPr="000D2637">
        <w:rPr>
          <w:rFonts w:cs="Arial"/>
          <w:sz w:val="18"/>
          <w:szCs w:val="18"/>
        </w:rPr>
        <w:tab/>
        <w:t>ASTM F1066 Standard Specification for Vinyl Composition Floor Tile.</w:t>
      </w:r>
    </w:p>
    <w:p w14:paraId="782B6B50" w14:textId="77777777" w:rsidR="000D2637" w:rsidRPr="000D2637" w:rsidRDefault="000D2637" w:rsidP="000D2637">
      <w:pPr>
        <w:ind w:right="450"/>
        <w:rPr>
          <w:rFonts w:cs="Arial"/>
          <w:sz w:val="18"/>
          <w:szCs w:val="18"/>
        </w:rPr>
      </w:pPr>
      <w:r w:rsidRPr="000D2637">
        <w:rPr>
          <w:rFonts w:cs="Arial"/>
          <w:sz w:val="18"/>
          <w:szCs w:val="18"/>
        </w:rPr>
        <w:t>8.</w:t>
      </w:r>
      <w:r w:rsidRPr="000D2637">
        <w:rPr>
          <w:rFonts w:cs="Arial"/>
          <w:sz w:val="18"/>
          <w:szCs w:val="18"/>
        </w:rPr>
        <w:tab/>
        <w:t>ASTM F2170 Standard Test Method for Determining Relative Humidity in Concrete Floor Slabs Using in situ Probes.</w:t>
      </w:r>
    </w:p>
    <w:p w14:paraId="34C0E03D" w14:textId="77777777" w:rsidR="000D2637" w:rsidRPr="000D2637" w:rsidRDefault="000D2637" w:rsidP="000D2637">
      <w:pPr>
        <w:ind w:right="450"/>
        <w:rPr>
          <w:rFonts w:cs="Arial"/>
          <w:sz w:val="18"/>
          <w:szCs w:val="18"/>
        </w:rPr>
      </w:pPr>
    </w:p>
    <w:p w14:paraId="66674785" w14:textId="77777777" w:rsidR="000D2637" w:rsidRPr="000D2637" w:rsidRDefault="000D2637" w:rsidP="000D2637">
      <w:pPr>
        <w:ind w:right="450"/>
        <w:rPr>
          <w:rFonts w:cs="Arial"/>
          <w:sz w:val="18"/>
          <w:szCs w:val="18"/>
        </w:rPr>
      </w:pPr>
      <w:r w:rsidRPr="000D2637">
        <w:rPr>
          <w:rFonts w:cs="Arial"/>
          <w:sz w:val="18"/>
          <w:szCs w:val="18"/>
        </w:rPr>
        <w:t>C.</w:t>
      </w:r>
      <w:r w:rsidRPr="000D2637">
        <w:rPr>
          <w:rFonts w:cs="Arial"/>
          <w:sz w:val="18"/>
          <w:szCs w:val="18"/>
        </w:rPr>
        <w:tab/>
        <w:t>Resilient Floor Covering Institute (RFCI)</w:t>
      </w:r>
    </w:p>
    <w:p w14:paraId="232F9E79" w14:textId="77777777" w:rsidR="000D2637" w:rsidRPr="000D2637" w:rsidRDefault="000D2637" w:rsidP="000D2637">
      <w:pPr>
        <w:ind w:right="450"/>
        <w:rPr>
          <w:rFonts w:cs="Arial"/>
          <w:sz w:val="18"/>
          <w:szCs w:val="18"/>
        </w:rPr>
      </w:pPr>
      <w:r w:rsidRPr="000D2637">
        <w:rPr>
          <w:rFonts w:cs="Arial"/>
          <w:sz w:val="18"/>
          <w:szCs w:val="18"/>
        </w:rPr>
        <w:t>1.</w:t>
      </w:r>
      <w:r w:rsidRPr="000D2637">
        <w:rPr>
          <w:rFonts w:cs="Arial"/>
          <w:sz w:val="18"/>
          <w:szCs w:val="18"/>
        </w:rPr>
        <w:tab/>
        <w:t xml:space="preserve">RFCI </w:t>
      </w:r>
    </w:p>
    <w:p w14:paraId="74DF43AC" w14:textId="77777777" w:rsidR="000D2637" w:rsidRPr="000D2637" w:rsidRDefault="000D2637" w:rsidP="000D2637">
      <w:pPr>
        <w:ind w:right="450"/>
        <w:rPr>
          <w:rFonts w:cs="Arial"/>
          <w:sz w:val="18"/>
          <w:szCs w:val="18"/>
          <w:lang w:val="es-CO"/>
        </w:rPr>
      </w:pPr>
      <w:r w:rsidRPr="000D2637">
        <w:rPr>
          <w:rFonts w:cs="Arial"/>
          <w:sz w:val="18"/>
          <w:szCs w:val="18"/>
          <w:lang w:val="es-CO"/>
        </w:rPr>
        <w:t>D.</w:t>
      </w:r>
      <w:r w:rsidRPr="000D2637">
        <w:rPr>
          <w:rFonts w:cs="Arial"/>
          <w:sz w:val="18"/>
          <w:szCs w:val="18"/>
          <w:lang w:val="es-CO"/>
        </w:rPr>
        <w:tab/>
        <w:t xml:space="preserve">American Concrete </w:t>
      </w:r>
      <w:r w:rsidR="004D1B7D" w:rsidRPr="004D1B7D">
        <w:rPr>
          <w:rFonts w:cs="Arial"/>
          <w:sz w:val="18"/>
          <w:szCs w:val="18"/>
        </w:rPr>
        <w:t>Institute</w:t>
      </w:r>
    </w:p>
    <w:p w14:paraId="343414C5" w14:textId="77777777" w:rsidR="000D2637" w:rsidRPr="000D2637" w:rsidRDefault="000D2637" w:rsidP="000D2637">
      <w:pPr>
        <w:ind w:right="450"/>
        <w:rPr>
          <w:rFonts w:cs="Arial"/>
          <w:sz w:val="18"/>
          <w:szCs w:val="18"/>
          <w:lang w:val="es-CO"/>
        </w:rPr>
      </w:pPr>
      <w:r w:rsidRPr="000D2637">
        <w:rPr>
          <w:rFonts w:cs="Arial"/>
          <w:sz w:val="18"/>
          <w:szCs w:val="18"/>
          <w:lang w:val="es-CO"/>
        </w:rPr>
        <w:t>1.</w:t>
      </w:r>
      <w:r w:rsidRPr="000D2637">
        <w:rPr>
          <w:rFonts w:cs="Arial"/>
          <w:sz w:val="18"/>
          <w:szCs w:val="18"/>
          <w:lang w:val="es-CO"/>
        </w:rPr>
        <w:tab/>
        <w:t>ACI  302.1R</w:t>
      </w:r>
    </w:p>
    <w:p w14:paraId="4D0DAA00" w14:textId="77777777" w:rsidR="000D2637" w:rsidRPr="000D2637" w:rsidRDefault="000D2637" w:rsidP="000D2637">
      <w:pPr>
        <w:ind w:right="450"/>
        <w:rPr>
          <w:rFonts w:cs="Arial"/>
          <w:sz w:val="18"/>
          <w:szCs w:val="18"/>
        </w:rPr>
      </w:pPr>
      <w:r w:rsidRPr="000D2637">
        <w:rPr>
          <w:rFonts w:cs="Arial"/>
          <w:sz w:val="18"/>
          <w:szCs w:val="18"/>
        </w:rPr>
        <w:t>2.</w:t>
      </w:r>
      <w:r w:rsidRPr="000D2637">
        <w:rPr>
          <w:rFonts w:cs="Arial"/>
          <w:sz w:val="18"/>
          <w:szCs w:val="18"/>
        </w:rPr>
        <w:tab/>
        <w:t>ACI  302.2R</w:t>
      </w:r>
    </w:p>
    <w:p w14:paraId="203F9313" w14:textId="77777777" w:rsidR="000D2637" w:rsidRPr="000D2637" w:rsidRDefault="000D2637" w:rsidP="000D2637">
      <w:pPr>
        <w:ind w:right="450"/>
        <w:rPr>
          <w:rFonts w:cs="Arial"/>
          <w:sz w:val="18"/>
          <w:szCs w:val="18"/>
        </w:rPr>
      </w:pPr>
    </w:p>
    <w:p w14:paraId="41FA07E9" w14:textId="77777777" w:rsidR="000D2637" w:rsidRPr="000D2637" w:rsidRDefault="000D2637" w:rsidP="000D2637">
      <w:pPr>
        <w:ind w:right="450"/>
        <w:rPr>
          <w:rFonts w:cs="Arial"/>
          <w:sz w:val="18"/>
          <w:szCs w:val="18"/>
        </w:rPr>
      </w:pPr>
      <w:r w:rsidRPr="000D2637">
        <w:rPr>
          <w:rFonts w:cs="Arial"/>
          <w:sz w:val="18"/>
          <w:szCs w:val="18"/>
        </w:rPr>
        <w:lastRenderedPageBreak/>
        <w:t>1.04</w:t>
      </w:r>
      <w:r w:rsidRPr="000D2637">
        <w:rPr>
          <w:rFonts w:cs="Arial"/>
          <w:sz w:val="18"/>
          <w:szCs w:val="18"/>
        </w:rPr>
        <w:tab/>
        <w:t>SYSTEM DESCRIPTION</w:t>
      </w:r>
    </w:p>
    <w:p w14:paraId="300E3E7A" w14:textId="77777777" w:rsidR="000D2637" w:rsidRPr="000D2637" w:rsidRDefault="000D2637" w:rsidP="000D2637">
      <w:pPr>
        <w:ind w:right="450"/>
        <w:rPr>
          <w:rFonts w:cs="Arial"/>
          <w:sz w:val="18"/>
          <w:szCs w:val="18"/>
        </w:rPr>
      </w:pPr>
    </w:p>
    <w:p w14:paraId="2D7F9714" w14:textId="77777777" w:rsidR="000D2637" w:rsidRPr="000D2637" w:rsidRDefault="000D2637" w:rsidP="000D2637">
      <w:pPr>
        <w:ind w:left="720" w:right="450" w:hanging="720"/>
        <w:rPr>
          <w:rFonts w:cs="Arial"/>
          <w:sz w:val="18"/>
          <w:szCs w:val="18"/>
        </w:rPr>
      </w:pPr>
      <w:r w:rsidRPr="000D2637">
        <w:rPr>
          <w:rFonts w:cs="Arial"/>
          <w:sz w:val="18"/>
          <w:szCs w:val="18"/>
        </w:rPr>
        <w:t>A.</w:t>
      </w:r>
      <w:r w:rsidRPr="000D2637">
        <w:rPr>
          <w:rFonts w:cs="Arial"/>
          <w:sz w:val="18"/>
          <w:szCs w:val="18"/>
        </w:rPr>
        <w:tab/>
        <w:t xml:space="preserve">Performance Requirements: Provide heavy duty Altro </w:t>
      </w:r>
      <w:r w:rsidR="004D1B7D">
        <w:rPr>
          <w:rFonts w:cs="Arial"/>
          <w:sz w:val="18"/>
          <w:szCs w:val="18"/>
        </w:rPr>
        <w:t>Dolce Essentials</w:t>
      </w:r>
      <w:r w:rsidRPr="000D2637">
        <w:rPr>
          <w:rFonts w:cs="Arial"/>
          <w:sz w:val="18"/>
          <w:szCs w:val="18"/>
        </w:rPr>
        <w:t xml:space="preserve"> flooring which has been manufactured and installed to maintain performance criteria stated by manufacturer without defects, damage or failure.</w:t>
      </w:r>
    </w:p>
    <w:p w14:paraId="12D39C0E" w14:textId="77777777" w:rsidR="000D2637" w:rsidRPr="000D2637" w:rsidRDefault="000D2637" w:rsidP="000D2637">
      <w:pPr>
        <w:ind w:right="450"/>
        <w:rPr>
          <w:rFonts w:cs="Arial"/>
          <w:sz w:val="18"/>
          <w:szCs w:val="18"/>
        </w:rPr>
      </w:pPr>
    </w:p>
    <w:p w14:paraId="5B168AFE" w14:textId="77777777" w:rsidR="000D2637" w:rsidRPr="000D2637" w:rsidRDefault="000D2637" w:rsidP="000D2637">
      <w:pPr>
        <w:ind w:right="450"/>
        <w:rPr>
          <w:rFonts w:cs="Arial"/>
          <w:sz w:val="18"/>
          <w:szCs w:val="18"/>
        </w:rPr>
      </w:pPr>
      <w:r w:rsidRPr="000D2637">
        <w:rPr>
          <w:rFonts w:cs="Arial"/>
          <w:sz w:val="18"/>
          <w:szCs w:val="18"/>
        </w:rPr>
        <w:t>1.05</w:t>
      </w:r>
      <w:r w:rsidRPr="000D2637">
        <w:rPr>
          <w:rFonts w:cs="Arial"/>
          <w:sz w:val="18"/>
          <w:szCs w:val="18"/>
        </w:rPr>
        <w:tab/>
        <w:t>SUBMITTALS</w:t>
      </w:r>
    </w:p>
    <w:p w14:paraId="0ADF1E2C" w14:textId="77777777" w:rsidR="000D2637" w:rsidRPr="000D2637" w:rsidRDefault="000D2637" w:rsidP="000D2637">
      <w:pPr>
        <w:ind w:right="450"/>
        <w:rPr>
          <w:rFonts w:cs="Arial"/>
          <w:sz w:val="18"/>
          <w:szCs w:val="18"/>
        </w:rPr>
      </w:pPr>
    </w:p>
    <w:p w14:paraId="2C95470A" w14:textId="77777777" w:rsidR="000D2637" w:rsidRPr="000D2637" w:rsidRDefault="000D2637" w:rsidP="000D2637">
      <w:pPr>
        <w:ind w:left="720" w:right="450" w:hanging="720"/>
        <w:rPr>
          <w:rFonts w:cs="Arial"/>
          <w:sz w:val="18"/>
          <w:szCs w:val="18"/>
        </w:rPr>
      </w:pPr>
      <w:r w:rsidRPr="000D2637">
        <w:rPr>
          <w:rFonts w:cs="Arial"/>
          <w:sz w:val="18"/>
          <w:szCs w:val="18"/>
        </w:rPr>
        <w:t>A.</w:t>
      </w:r>
      <w:r w:rsidRPr="000D2637">
        <w:rPr>
          <w:rFonts w:cs="Arial"/>
          <w:sz w:val="18"/>
          <w:szCs w:val="18"/>
        </w:rPr>
        <w:tab/>
        <w:t>General: Submit listed submittals in accordance with Conditions of the Contract and Division 1 Submittal Procedures Section.</w:t>
      </w:r>
    </w:p>
    <w:p w14:paraId="75D3284A" w14:textId="77777777" w:rsidR="000D2637" w:rsidRPr="000D2637" w:rsidRDefault="000D2637" w:rsidP="000D2637">
      <w:pPr>
        <w:ind w:right="450"/>
        <w:rPr>
          <w:rFonts w:cs="Arial"/>
          <w:sz w:val="18"/>
          <w:szCs w:val="18"/>
        </w:rPr>
      </w:pPr>
    </w:p>
    <w:p w14:paraId="40BDA109" w14:textId="77777777" w:rsidR="000D2637" w:rsidRPr="000D2637" w:rsidRDefault="000D2637" w:rsidP="000D2637">
      <w:pPr>
        <w:ind w:right="450"/>
        <w:rPr>
          <w:rFonts w:cs="Arial"/>
          <w:sz w:val="18"/>
          <w:szCs w:val="18"/>
        </w:rPr>
      </w:pPr>
      <w:r w:rsidRPr="000D2637">
        <w:rPr>
          <w:rFonts w:cs="Arial"/>
          <w:sz w:val="18"/>
          <w:szCs w:val="18"/>
        </w:rPr>
        <w:t>B.</w:t>
      </w:r>
      <w:r w:rsidRPr="000D2637">
        <w:rPr>
          <w:rFonts w:cs="Arial"/>
          <w:sz w:val="18"/>
          <w:szCs w:val="18"/>
        </w:rPr>
        <w:tab/>
        <w:t>Product Data: Submit product data, including manufacturer’s information, for specified products.</w:t>
      </w:r>
    </w:p>
    <w:p w14:paraId="45D79D60" w14:textId="77777777" w:rsidR="000D2637" w:rsidRPr="000D2637" w:rsidRDefault="000D2637" w:rsidP="000D2637">
      <w:pPr>
        <w:ind w:right="450"/>
        <w:rPr>
          <w:rFonts w:cs="Arial"/>
          <w:sz w:val="18"/>
          <w:szCs w:val="18"/>
        </w:rPr>
      </w:pPr>
    </w:p>
    <w:p w14:paraId="7BBD542C" w14:textId="77777777" w:rsidR="000D2637" w:rsidRPr="000D2637" w:rsidRDefault="000D2637" w:rsidP="000D2637">
      <w:pPr>
        <w:ind w:left="720" w:right="450" w:hanging="720"/>
        <w:rPr>
          <w:rFonts w:cs="Arial"/>
          <w:sz w:val="18"/>
          <w:szCs w:val="18"/>
        </w:rPr>
      </w:pPr>
      <w:r w:rsidRPr="000D2637">
        <w:rPr>
          <w:rFonts w:cs="Arial"/>
          <w:sz w:val="18"/>
          <w:szCs w:val="18"/>
        </w:rPr>
        <w:t>C.</w:t>
      </w:r>
      <w:r w:rsidRPr="000D2637">
        <w:rPr>
          <w:rFonts w:cs="Arial"/>
          <w:sz w:val="18"/>
          <w:szCs w:val="18"/>
        </w:rPr>
        <w:tab/>
        <w:t>Shop Drawings: Submit shop drawings showing layout, profiles and product components, including drain details, accessories, finish colors, patterns and textures.</w:t>
      </w:r>
    </w:p>
    <w:p w14:paraId="29531632" w14:textId="77777777" w:rsidR="000D2637" w:rsidRPr="000D2637" w:rsidRDefault="000D2637" w:rsidP="000D2637">
      <w:pPr>
        <w:ind w:right="450"/>
        <w:rPr>
          <w:rFonts w:cs="Arial"/>
          <w:sz w:val="18"/>
          <w:szCs w:val="18"/>
        </w:rPr>
      </w:pPr>
    </w:p>
    <w:p w14:paraId="73873987" w14:textId="77777777" w:rsidR="000D2637" w:rsidRPr="000D2637" w:rsidRDefault="000D2637" w:rsidP="000D2637">
      <w:pPr>
        <w:ind w:right="450"/>
        <w:rPr>
          <w:rFonts w:cs="Arial"/>
          <w:sz w:val="18"/>
          <w:szCs w:val="18"/>
        </w:rPr>
      </w:pPr>
      <w:r w:rsidRPr="000D2637">
        <w:rPr>
          <w:rFonts w:cs="Arial"/>
          <w:sz w:val="18"/>
          <w:szCs w:val="18"/>
        </w:rPr>
        <w:t>D.</w:t>
      </w:r>
      <w:r w:rsidRPr="000D2637">
        <w:rPr>
          <w:rFonts w:cs="Arial"/>
          <w:sz w:val="18"/>
          <w:szCs w:val="18"/>
        </w:rPr>
        <w:tab/>
        <w:t>Samples: Submit selection and verification samples for finishes, colors and textures.</w:t>
      </w:r>
    </w:p>
    <w:p w14:paraId="25B6E72E" w14:textId="77777777" w:rsidR="000D2637" w:rsidRPr="000D2637" w:rsidRDefault="000D2637" w:rsidP="000D2637">
      <w:pPr>
        <w:ind w:right="450"/>
        <w:rPr>
          <w:rFonts w:cs="Arial"/>
          <w:sz w:val="18"/>
          <w:szCs w:val="18"/>
        </w:rPr>
      </w:pPr>
    </w:p>
    <w:p w14:paraId="74CFA25B" w14:textId="77777777" w:rsidR="000D2637" w:rsidRPr="000D2637" w:rsidRDefault="000D2637" w:rsidP="000D2637">
      <w:pPr>
        <w:ind w:right="450"/>
        <w:rPr>
          <w:rFonts w:cs="Arial"/>
          <w:sz w:val="18"/>
          <w:szCs w:val="18"/>
        </w:rPr>
      </w:pPr>
      <w:r w:rsidRPr="000D2637">
        <w:rPr>
          <w:rFonts w:cs="Arial"/>
          <w:sz w:val="18"/>
          <w:szCs w:val="18"/>
        </w:rPr>
        <w:t>E.</w:t>
      </w:r>
      <w:r w:rsidRPr="000D2637">
        <w:rPr>
          <w:rFonts w:cs="Arial"/>
          <w:sz w:val="18"/>
          <w:szCs w:val="18"/>
        </w:rPr>
        <w:tab/>
        <w:t>Quality Assurance Submittals: Submit the following:</w:t>
      </w:r>
    </w:p>
    <w:p w14:paraId="5C94644F" w14:textId="77777777" w:rsidR="000D2637" w:rsidRPr="000D2637" w:rsidRDefault="000D2637" w:rsidP="000D2637">
      <w:pPr>
        <w:ind w:left="720" w:right="450" w:hanging="720"/>
        <w:rPr>
          <w:rFonts w:cs="Arial"/>
          <w:sz w:val="18"/>
          <w:szCs w:val="18"/>
        </w:rPr>
      </w:pPr>
      <w:r w:rsidRPr="000D2637">
        <w:rPr>
          <w:rFonts w:cs="Arial"/>
          <w:sz w:val="18"/>
          <w:szCs w:val="18"/>
        </w:rPr>
        <w:t>1.</w:t>
      </w:r>
      <w:r w:rsidRPr="000D2637">
        <w:rPr>
          <w:rFonts w:cs="Arial"/>
          <w:sz w:val="18"/>
          <w:szCs w:val="18"/>
        </w:rPr>
        <w:tab/>
        <w:t>Test Reports: Certified test reports showing compliance with specified performance characteristics and physical properties.</w:t>
      </w:r>
    </w:p>
    <w:p w14:paraId="43D9103A" w14:textId="77777777" w:rsidR="000D2637" w:rsidRPr="000D2637" w:rsidRDefault="000D2637" w:rsidP="000D2637">
      <w:pPr>
        <w:ind w:right="450"/>
        <w:rPr>
          <w:rFonts w:cs="Arial"/>
          <w:sz w:val="18"/>
          <w:szCs w:val="18"/>
        </w:rPr>
      </w:pPr>
      <w:r w:rsidRPr="000D2637">
        <w:rPr>
          <w:rFonts w:cs="Arial"/>
          <w:sz w:val="18"/>
          <w:szCs w:val="18"/>
        </w:rPr>
        <w:t>2.</w:t>
      </w:r>
      <w:r w:rsidRPr="000D2637">
        <w:rPr>
          <w:rFonts w:cs="Arial"/>
          <w:sz w:val="18"/>
          <w:szCs w:val="18"/>
        </w:rPr>
        <w:tab/>
        <w:t>Manufacturer’s Instructions: Current published manufacturer’s installation and maintenance instructions.</w:t>
      </w:r>
    </w:p>
    <w:p w14:paraId="79505FA0" w14:textId="77777777" w:rsidR="000D2637" w:rsidRPr="000D2637" w:rsidRDefault="000D2637" w:rsidP="000D2637">
      <w:pPr>
        <w:ind w:right="450"/>
        <w:rPr>
          <w:rFonts w:cs="Arial"/>
          <w:sz w:val="18"/>
          <w:szCs w:val="18"/>
        </w:rPr>
      </w:pPr>
    </w:p>
    <w:p w14:paraId="1B71862C" w14:textId="77777777" w:rsidR="000D2637" w:rsidRPr="000D2637" w:rsidRDefault="000D2637" w:rsidP="000D2637">
      <w:pPr>
        <w:ind w:right="450"/>
        <w:rPr>
          <w:rFonts w:cs="Arial"/>
          <w:b/>
          <w:sz w:val="18"/>
          <w:szCs w:val="18"/>
        </w:rPr>
      </w:pPr>
      <w:r w:rsidRPr="000D2637">
        <w:rPr>
          <w:rFonts w:cs="Arial"/>
          <w:b/>
          <w:sz w:val="18"/>
          <w:szCs w:val="18"/>
        </w:rPr>
        <w:t>Specifier Note: Coordinate paragraph below with Part 3 Field Quality Requirements Article herein. Retain or delete as applicable.</w:t>
      </w:r>
    </w:p>
    <w:p w14:paraId="6D350200" w14:textId="77777777" w:rsidR="000D2637" w:rsidRPr="000D2637" w:rsidRDefault="000D2637" w:rsidP="000D2637">
      <w:pPr>
        <w:ind w:right="450"/>
        <w:rPr>
          <w:rFonts w:cs="Arial"/>
          <w:sz w:val="18"/>
          <w:szCs w:val="18"/>
        </w:rPr>
      </w:pPr>
    </w:p>
    <w:p w14:paraId="259AA6CC" w14:textId="77777777" w:rsidR="000D2637" w:rsidRPr="000D2637" w:rsidRDefault="000D2637" w:rsidP="000D2637">
      <w:pPr>
        <w:numPr>
          <w:ilvl w:val="0"/>
          <w:numId w:val="15"/>
        </w:numPr>
        <w:ind w:right="450"/>
        <w:rPr>
          <w:rFonts w:cs="Arial"/>
          <w:sz w:val="18"/>
          <w:szCs w:val="18"/>
        </w:rPr>
      </w:pPr>
      <w:r w:rsidRPr="000D2637">
        <w:rPr>
          <w:rFonts w:cs="Arial"/>
          <w:sz w:val="18"/>
          <w:szCs w:val="18"/>
        </w:rPr>
        <w:t>Manufacturer’s Field Reports: Manufacturer’s field reports specified herein.</w:t>
      </w:r>
    </w:p>
    <w:p w14:paraId="38FDB00F" w14:textId="77777777" w:rsidR="000D2637" w:rsidRPr="000D2637" w:rsidRDefault="000D2637" w:rsidP="000D2637">
      <w:pPr>
        <w:ind w:right="450"/>
        <w:rPr>
          <w:rFonts w:cs="Arial"/>
          <w:sz w:val="18"/>
          <w:szCs w:val="18"/>
        </w:rPr>
      </w:pPr>
    </w:p>
    <w:p w14:paraId="77580204" w14:textId="77777777" w:rsidR="000D2637" w:rsidRPr="000D2637" w:rsidRDefault="000D2637" w:rsidP="000D2637">
      <w:pPr>
        <w:ind w:right="450"/>
        <w:rPr>
          <w:rFonts w:cs="Arial"/>
          <w:sz w:val="18"/>
          <w:szCs w:val="18"/>
        </w:rPr>
      </w:pPr>
      <w:r w:rsidRPr="000D2637">
        <w:rPr>
          <w:rFonts w:cs="Arial"/>
          <w:sz w:val="18"/>
          <w:szCs w:val="18"/>
        </w:rPr>
        <w:t>F.</w:t>
      </w:r>
      <w:r w:rsidRPr="000D2637">
        <w:rPr>
          <w:rFonts w:cs="Arial"/>
          <w:sz w:val="18"/>
          <w:szCs w:val="18"/>
        </w:rPr>
        <w:tab/>
        <w:t>Closeout Submittals: Submit the following:</w:t>
      </w:r>
    </w:p>
    <w:p w14:paraId="06525A1A" w14:textId="77777777" w:rsidR="000D2637" w:rsidRPr="000D2637" w:rsidRDefault="000D2637" w:rsidP="000D2637">
      <w:pPr>
        <w:ind w:left="720" w:right="450" w:hanging="720"/>
        <w:rPr>
          <w:rFonts w:cs="Arial"/>
          <w:sz w:val="18"/>
          <w:szCs w:val="18"/>
        </w:rPr>
      </w:pPr>
      <w:r w:rsidRPr="000D2637">
        <w:rPr>
          <w:rFonts w:cs="Arial"/>
          <w:sz w:val="18"/>
          <w:szCs w:val="18"/>
        </w:rPr>
        <w:t>1.</w:t>
      </w:r>
      <w:r w:rsidRPr="000D2637">
        <w:rPr>
          <w:rFonts w:cs="Arial"/>
          <w:sz w:val="18"/>
          <w:szCs w:val="18"/>
        </w:rPr>
        <w:tab/>
        <w:t>Operation and Maintenance Data: Operation and maintenance data for installed products in accordance with Division 1. Include methods for maintaining installed products and precautions against cleaning materials and methods detrimental to finishes and performance.</w:t>
      </w:r>
    </w:p>
    <w:p w14:paraId="20575AA9" w14:textId="77777777" w:rsidR="000D2637" w:rsidRPr="000D2637" w:rsidRDefault="000D2637" w:rsidP="000D2637">
      <w:pPr>
        <w:ind w:right="450"/>
        <w:rPr>
          <w:rFonts w:cs="Arial"/>
          <w:sz w:val="18"/>
          <w:szCs w:val="18"/>
        </w:rPr>
      </w:pPr>
      <w:r w:rsidRPr="000D2637">
        <w:rPr>
          <w:rFonts w:cs="Arial"/>
          <w:sz w:val="18"/>
          <w:szCs w:val="18"/>
        </w:rPr>
        <w:t>2.</w:t>
      </w:r>
      <w:r w:rsidRPr="000D2637">
        <w:rPr>
          <w:rFonts w:cs="Arial"/>
          <w:sz w:val="18"/>
          <w:szCs w:val="18"/>
        </w:rPr>
        <w:tab/>
        <w:t>Warranty: Warranty documents specified herein.</w:t>
      </w:r>
    </w:p>
    <w:p w14:paraId="523DB63F" w14:textId="77777777" w:rsidR="000D2637" w:rsidRPr="000D2637" w:rsidRDefault="000D2637" w:rsidP="000D2637">
      <w:pPr>
        <w:ind w:right="450"/>
        <w:rPr>
          <w:rFonts w:cs="Arial"/>
          <w:sz w:val="18"/>
          <w:szCs w:val="18"/>
        </w:rPr>
      </w:pPr>
    </w:p>
    <w:p w14:paraId="24857936" w14:textId="77777777" w:rsidR="000D2637" w:rsidRPr="000D2637" w:rsidRDefault="000D2637" w:rsidP="000D2637">
      <w:pPr>
        <w:ind w:right="450"/>
        <w:rPr>
          <w:rFonts w:cs="Arial"/>
          <w:sz w:val="18"/>
          <w:szCs w:val="18"/>
        </w:rPr>
      </w:pPr>
      <w:r w:rsidRPr="000D2637">
        <w:rPr>
          <w:rFonts w:cs="Arial"/>
          <w:sz w:val="18"/>
          <w:szCs w:val="18"/>
        </w:rPr>
        <w:t>1.06</w:t>
      </w:r>
      <w:r w:rsidRPr="000D2637">
        <w:rPr>
          <w:rFonts w:cs="Arial"/>
          <w:sz w:val="18"/>
          <w:szCs w:val="18"/>
        </w:rPr>
        <w:tab/>
        <w:t>QUALITY ASSURANCE</w:t>
      </w:r>
    </w:p>
    <w:p w14:paraId="2F87DCCB" w14:textId="77777777" w:rsidR="000D2637" w:rsidRPr="000D2637" w:rsidRDefault="000D2637" w:rsidP="000D2637">
      <w:pPr>
        <w:ind w:right="450"/>
        <w:rPr>
          <w:rFonts w:cs="Arial"/>
          <w:sz w:val="18"/>
          <w:szCs w:val="18"/>
        </w:rPr>
      </w:pPr>
    </w:p>
    <w:p w14:paraId="0A2E18DD" w14:textId="77777777" w:rsidR="000D2637" w:rsidRPr="000D2637" w:rsidRDefault="000D2637" w:rsidP="000D2637">
      <w:pPr>
        <w:numPr>
          <w:ilvl w:val="0"/>
          <w:numId w:val="16"/>
        </w:numPr>
        <w:ind w:right="450"/>
        <w:rPr>
          <w:rFonts w:cs="Arial"/>
          <w:sz w:val="18"/>
          <w:szCs w:val="18"/>
        </w:rPr>
      </w:pPr>
      <w:r w:rsidRPr="000D2637">
        <w:rPr>
          <w:rFonts w:cs="Arial"/>
          <w:sz w:val="18"/>
          <w:szCs w:val="18"/>
        </w:rPr>
        <w:t xml:space="preserve">Installer Qualifications: Experienced in performing work of this section and who is specialized in the installation of work similar to that required for this project. Installation of </w:t>
      </w:r>
      <w:r w:rsidR="00CC0DDD">
        <w:rPr>
          <w:rFonts w:cs="Arial"/>
          <w:sz w:val="18"/>
          <w:szCs w:val="18"/>
        </w:rPr>
        <w:t>Altro Dolce Essentials</w:t>
      </w:r>
      <w:r w:rsidRPr="000D2637">
        <w:rPr>
          <w:rFonts w:cs="Arial"/>
          <w:sz w:val="18"/>
          <w:szCs w:val="18"/>
        </w:rPr>
        <w:t xml:space="preserve"> should follow the instructions detailed in the </w:t>
      </w:r>
      <w:r w:rsidR="00CC0DDD">
        <w:rPr>
          <w:rFonts w:cs="Arial"/>
          <w:sz w:val="18"/>
          <w:szCs w:val="18"/>
        </w:rPr>
        <w:t>Altro Dolce Essentials</w:t>
      </w:r>
      <w:r w:rsidRPr="000D2637">
        <w:rPr>
          <w:rFonts w:cs="Arial"/>
          <w:sz w:val="18"/>
          <w:szCs w:val="18"/>
        </w:rPr>
        <w:t xml:space="preserve"> Installation Guide.</w:t>
      </w:r>
    </w:p>
    <w:p w14:paraId="257C83D8" w14:textId="77777777" w:rsidR="000D2637" w:rsidRPr="000D2637" w:rsidRDefault="000D2637" w:rsidP="000D2637">
      <w:pPr>
        <w:ind w:right="450"/>
        <w:rPr>
          <w:rFonts w:cs="Arial"/>
          <w:sz w:val="18"/>
          <w:szCs w:val="18"/>
        </w:rPr>
      </w:pPr>
      <w:r w:rsidRPr="000D2637">
        <w:rPr>
          <w:rFonts w:cs="Arial"/>
          <w:sz w:val="18"/>
          <w:szCs w:val="18"/>
        </w:rPr>
        <w:t>1.</w:t>
      </w:r>
      <w:r w:rsidRPr="000D2637">
        <w:rPr>
          <w:rFonts w:cs="Arial"/>
          <w:sz w:val="18"/>
          <w:szCs w:val="18"/>
        </w:rPr>
        <w:tab/>
        <w:t>Training: Installer who has attended an Altro installation training clinic.</w:t>
      </w:r>
    </w:p>
    <w:p w14:paraId="34DAB9BB" w14:textId="77777777" w:rsidR="000D2637" w:rsidRPr="000D2637" w:rsidRDefault="000D2637" w:rsidP="000D2637">
      <w:pPr>
        <w:ind w:right="450"/>
        <w:rPr>
          <w:rFonts w:cs="Arial"/>
          <w:b/>
          <w:sz w:val="18"/>
          <w:szCs w:val="18"/>
        </w:rPr>
      </w:pPr>
    </w:p>
    <w:p w14:paraId="4614009E" w14:textId="77777777" w:rsidR="000D2637" w:rsidRPr="000D2637" w:rsidRDefault="000D2637" w:rsidP="000D2637">
      <w:pPr>
        <w:ind w:right="450"/>
        <w:rPr>
          <w:rFonts w:cs="Arial"/>
          <w:b/>
          <w:sz w:val="18"/>
          <w:szCs w:val="18"/>
        </w:rPr>
      </w:pPr>
      <w:r w:rsidRPr="000D2637">
        <w:rPr>
          <w:rFonts w:cs="Arial"/>
          <w:b/>
          <w:sz w:val="18"/>
          <w:szCs w:val="18"/>
        </w:rPr>
        <w:t>Specifier Note: Retain paragraph below for erected assemblies required for review of construction, coordination of work of several sections, testing or observation of operation.</w:t>
      </w:r>
    </w:p>
    <w:p w14:paraId="08688465" w14:textId="77777777" w:rsidR="000D2637" w:rsidRDefault="000D2637" w:rsidP="000D2637">
      <w:pPr>
        <w:ind w:right="450"/>
        <w:rPr>
          <w:rFonts w:cs="Arial"/>
          <w:sz w:val="18"/>
          <w:szCs w:val="18"/>
        </w:rPr>
      </w:pPr>
    </w:p>
    <w:p w14:paraId="2CABC5BF" w14:textId="77777777" w:rsidR="000D2637" w:rsidRPr="000D2637" w:rsidRDefault="000D2637" w:rsidP="000D2637">
      <w:pPr>
        <w:ind w:left="720" w:right="450" w:hanging="720"/>
        <w:rPr>
          <w:rFonts w:cs="Arial"/>
          <w:sz w:val="18"/>
          <w:szCs w:val="18"/>
        </w:rPr>
      </w:pPr>
      <w:r w:rsidRPr="000D2637">
        <w:rPr>
          <w:rFonts w:cs="Arial"/>
          <w:sz w:val="18"/>
          <w:szCs w:val="18"/>
        </w:rPr>
        <w:t>B.</w:t>
      </w:r>
      <w:r w:rsidRPr="000D2637">
        <w:rPr>
          <w:rFonts w:cs="Arial"/>
          <w:sz w:val="18"/>
          <w:szCs w:val="18"/>
        </w:rPr>
        <w:tab/>
        <w:t>Mock-ups: Install at project site a job mock-up using acceptable products and manufacturer approved installation methods, including concrete substrate testing. Obtain Owner’s and Consultant’s acceptance of finish color, texture and pattern, and workmanship standards.</w:t>
      </w:r>
    </w:p>
    <w:p w14:paraId="54CE0CEC" w14:textId="77777777" w:rsidR="000D2637" w:rsidRDefault="000D2637" w:rsidP="000D2637">
      <w:pPr>
        <w:ind w:right="450"/>
        <w:rPr>
          <w:rFonts w:cs="Arial"/>
          <w:sz w:val="18"/>
          <w:szCs w:val="18"/>
        </w:rPr>
      </w:pPr>
    </w:p>
    <w:p w14:paraId="7FD2A015" w14:textId="77777777" w:rsidR="000D2637" w:rsidRPr="000D2637" w:rsidRDefault="000D2637" w:rsidP="000D2637">
      <w:pPr>
        <w:ind w:right="450"/>
        <w:rPr>
          <w:rFonts w:cs="Arial"/>
          <w:b/>
          <w:sz w:val="18"/>
          <w:szCs w:val="18"/>
        </w:rPr>
      </w:pPr>
      <w:r w:rsidRPr="000D2637">
        <w:rPr>
          <w:rFonts w:cs="Arial"/>
          <w:b/>
          <w:sz w:val="18"/>
          <w:szCs w:val="18"/>
        </w:rPr>
        <w:t>Specifier Note: Edit paragraph below to specifying mock-up size.</w:t>
      </w:r>
    </w:p>
    <w:p w14:paraId="4E544A7A" w14:textId="77777777" w:rsidR="000D2637" w:rsidRDefault="000D2637" w:rsidP="000D2637">
      <w:pPr>
        <w:ind w:right="450"/>
        <w:rPr>
          <w:rFonts w:cs="Arial"/>
          <w:sz w:val="18"/>
          <w:szCs w:val="18"/>
        </w:rPr>
      </w:pPr>
    </w:p>
    <w:p w14:paraId="12BA061C" w14:textId="77777777" w:rsidR="000D2637" w:rsidRPr="000D2637" w:rsidRDefault="000D2637" w:rsidP="000D2637">
      <w:pPr>
        <w:ind w:right="450"/>
        <w:rPr>
          <w:rFonts w:cs="Arial"/>
          <w:sz w:val="18"/>
          <w:szCs w:val="18"/>
        </w:rPr>
      </w:pPr>
      <w:r w:rsidRPr="000D2637">
        <w:rPr>
          <w:rFonts w:cs="Arial"/>
          <w:sz w:val="18"/>
          <w:szCs w:val="18"/>
        </w:rPr>
        <w:t>1.</w:t>
      </w:r>
      <w:r w:rsidRPr="000D2637">
        <w:rPr>
          <w:rFonts w:cs="Arial"/>
          <w:sz w:val="18"/>
          <w:szCs w:val="18"/>
        </w:rPr>
        <w:tab/>
        <w:t>Mock-up Size: [Specify mock-up size.].</w:t>
      </w:r>
    </w:p>
    <w:p w14:paraId="05892735" w14:textId="77777777" w:rsidR="000D2637" w:rsidRPr="000D2637" w:rsidRDefault="000D2637" w:rsidP="000D2637">
      <w:pPr>
        <w:ind w:left="720" w:right="450" w:hanging="720"/>
        <w:rPr>
          <w:rFonts w:cs="Arial"/>
          <w:sz w:val="18"/>
          <w:szCs w:val="18"/>
        </w:rPr>
      </w:pPr>
      <w:r w:rsidRPr="000D2637">
        <w:rPr>
          <w:rFonts w:cs="Arial"/>
          <w:sz w:val="18"/>
          <w:szCs w:val="18"/>
        </w:rPr>
        <w:t>2.</w:t>
      </w:r>
      <w:r w:rsidRPr="000D2637">
        <w:rPr>
          <w:rFonts w:cs="Arial"/>
          <w:sz w:val="18"/>
          <w:szCs w:val="18"/>
        </w:rPr>
        <w:tab/>
        <w:t>Maintenance: Maintain mock-up during construction for workmanship comparison; remove and legally dispose of mock-up when no longer required.</w:t>
      </w:r>
    </w:p>
    <w:p w14:paraId="79B1D738" w14:textId="77777777" w:rsidR="000D2637" w:rsidRPr="000D2637" w:rsidRDefault="000D2637" w:rsidP="000D2637">
      <w:pPr>
        <w:ind w:right="450"/>
        <w:rPr>
          <w:rFonts w:cs="Arial"/>
          <w:sz w:val="18"/>
          <w:szCs w:val="18"/>
        </w:rPr>
      </w:pPr>
      <w:r w:rsidRPr="000D2637">
        <w:rPr>
          <w:rFonts w:cs="Arial"/>
          <w:sz w:val="18"/>
          <w:szCs w:val="18"/>
        </w:rPr>
        <w:t>3.</w:t>
      </w:r>
      <w:r w:rsidRPr="000D2637">
        <w:rPr>
          <w:rFonts w:cs="Arial"/>
          <w:sz w:val="18"/>
          <w:szCs w:val="18"/>
        </w:rPr>
        <w:tab/>
        <w:t>Incorporation: Mock-up may be incorporated into final construction upon Owner’s approval.</w:t>
      </w:r>
    </w:p>
    <w:p w14:paraId="369A7DAC" w14:textId="77777777" w:rsidR="000D2637" w:rsidRPr="000D2637" w:rsidRDefault="000D2637" w:rsidP="000D2637">
      <w:pPr>
        <w:ind w:right="450"/>
        <w:rPr>
          <w:rFonts w:cs="Arial"/>
          <w:sz w:val="18"/>
          <w:szCs w:val="18"/>
        </w:rPr>
      </w:pPr>
    </w:p>
    <w:p w14:paraId="5FD412EA" w14:textId="77777777" w:rsidR="00F3348A" w:rsidRDefault="00F3348A">
      <w:pPr>
        <w:widowControl/>
        <w:autoSpaceDE/>
        <w:autoSpaceDN/>
        <w:adjustRightInd/>
        <w:spacing w:after="200" w:line="276" w:lineRule="auto"/>
        <w:rPr>
          <w:rFonts w:cs="Arial"/>
          <w:sz w:val="18"/>
          <w:szCs w:val="18"/>
        </w:rPr>
      </w:pPr>
      <w:r>
        <w:rPr>
          <w:rFonts w:cs="Arial"/>
          <w:sz w:val="18"/>
          <w:szCs w:val="18"/>
        </w:rPr>
        <w:br w:type="page"/>
      </w:r>
    </w:p>
    <w:p w14:paraId="65E67645" w14:textId="77777777" w:rsidR="000D2637" w:rsidRPr="000D2637" w:rsidRDefault="000D2637" w:rsidP="000D2637">
      <w:pPr>
        <w:ind w:left="720" w:right="450" w:hanging="720"/>
        <w:rPr>
          <w:rFonts w:cs="Arial"/>
          <w:sz w:val="18"/>
          <w:szCs w:val="18"/>
        </w:rPr>
      </w:pPr>
      <w:r w:rsidRPr="000D2637">
        <w:rPr>
          <w:rFonts w:cs="Arial"/>
          <w:sz w:val="18"/>
          <w:szCs w:val="18"/>
        </w:rPr>
        <w:lastRenderedPageBreak/>
        <w:t>C.</w:t>
      </w:r>
      <w:r w:rsidRPr="000D2637">
        <w:rPr>
          <w:rFonts w:cs="Arial"/>
          <w:sz w:val="18"/>
          <w:szCs w:val="18"/>
        </w:rPr>
        <w:tab/>
        <w:t>Pre-installation Meeting: Conduct pre-installation meeting to verify project requirements, substrate conditions, manufacturer’s installation instructions and manufacturer’s warranty requirements.</w:t>
      </w:r>
    </w:p>
    <w:p w14:paraId="5554180C" w14:textId="77777777" w:rsidR="000D2637" w:rsidRPr="000D2637" w:rsidRDefault="000D2637" w:rsidP="000D2637">
      <w:pPr>
        <w:ind w:right="450"/>
        <w:rPr>
          <w:rFonts w:cs="Arial"/>
          <w:sz w:val="18"/>
          <w:szCs w:val="18"/>
        </w:rPr>
      </w:pPr>
    </w:p>
    <w:p w14:paraId="162B5C2E" w14:textId="77777777" w:rsidR="000D2637" w:rsidRPr="000D2637" w:rsidRDefault="000D2637" w:rsidP="000D2637">
      <w:pPr>
        <w:ind w:right="450"/>
        <w:rPr>
          <w:rFonts w:cs="Arial"/>
          <w:sz w:val="18"/>
          <w:szCs w:val="18"/>
        </w:rPr>
      </w:pPr>
      <w:r w:rsidRPr="000D2637">
        <w:rPr>
          <w:rFonts w:cs="Arial"/>
          <w:sz w:val="18"/>
          <w:szCs w:val="18"/>
        </w:rPr>
        <w:t>1.07</w:t>
      </w:r>
      <w:r w:rsidRPr="000D2637">
        <w:rPr>
          <w:rFonts w:cs="Arial"/>
          <w:sz w:val="18"/>
          <w:szCs w:val="18"/>
        </w:rPr>
        <w:tab/>
        <w:t>DELIVERY, STORAGE &amp; HANDLING</w:t>
      </w:r>
    </w:p>
    <w:p w14:paraId="187BFFB2" w14:textId="77777777" w:rsidR="000D2637" w:rsidRPr="000D2637" w:rsidRDefault="000D2637" w:rsidP="000D2637">
      <w:pPr>
        <w:ind w:right="450"/>
        <w:rPr>
          <w:rFonts w:cs="Arial"/>
          <w:sz w:val="18"/>
          <w:szCs w:val="18"/>
        </w:rPr>
      </w:pPr>
    </w:p>
    <w:p w14:paraId="680CFEDE" w14:textId="77777777" w:rsidR="000D2637" w:rsidRPr="000D2637" w:rsidRDefault="000D2637" w:rsidP="000D2637">
      <w:pPr>
        <w:ind w:right="450"/>
        <w:rPr>
          <w:rFonts w:cs="Arial"/>
          <w:sz w:val="18"/>
          <w:szCs w:val="18"/>
        </w:rPr>
      </w:pPr>
      <w:r w:rsidRPr="000D2637">
        <w:rPr>
          <w:rFonts w:cs="Arial"/>
          <w:sz w:val="18"/>
          <w:szCs w:val="18"/>
        </w:rPr>
        <w:t>A.</w:t>
      </w:r>
      <w:r w:rsidRPr="000D2637">
        <w:rPr>
          <w:rFonts w:cs="Arial"/>
          <w:sz w:val="18"/>
          <w:szCs w:val="18"/>
        </w:rPr>
        <w:tab/>
        <w:t>Ordering: Comply with manufacturer’s ordering instructions and lead time requirements to avoid construction delays.</w:t>
      </w:r>
    </w:p>
    <w:p w14:paraId="559A751F" w14:textId="77777777" w:rsidR="000D2637" w:rsidRPr="000D2637" w:rsidRDefault="000D2637" w:rsidP="000D2637">
      <w:pPr>
        <w:ind w:right="450"/>
        <w:rPr>
          <w:rFonts w:cs="Arial"/>
          <w:sz w:val="18"/>
          <w:szCs w:val="18"/>
        </w:rPr>
      </w:pPr>
    </w:p>
    <w:p w14:paraId="218C0460" w14:textId="77777777" w:rsidR="000D2637" w:rsidRPr="000D2637" w:rsidRDefault="000D2637" w:rsidP="000D2637">
      <w:pPr>
        <w:ind w:right="450"/>
        <w:rPr>
          <w:rFonts w:cs="Arial"/>
          <w:sz w:val="18"/>
          <w:szCs w:val="18"/>
        </w:rPr>
      </w:pPr>
      <w:r w:rsidRPr="000D2637">
        <w:rPr>
          <w:rFonts w:cs="Arial"/>
          <w:sz w:val="18"/>
          <w:szCs w:val="18"/>
        </w:rPr>
        <w:t>B.</w:t>
      </w:r>
      <w:r w:rsidRPr="000D2637">
        <w:rPr>
          <w:rFonts w:cs="Arial"/>
          <w:sz w:val="18"/>
          <w:szCs w:val="18"/>
        </w:rPr>
        <w:tab/>
        <w:t>Deliver materials in manufacturer’s original, unopened, undamaged containers with identification labels intact.</w:t>
      </w:r>
    </w:p>
    <w:p w14:paraId="13908FC0" w14:textId="77777777" w:rsidR="000D2637" w:rsidRPr="000D2637" w:rsidRDefault="000D2637" w:rsidP="000D2637">
      <w:pPr>
        <w:ind w:right="450"/>
        <w:rPr>
          <w:rFonts w:cs="Arial"/>
          <w:sz w:val="18"/>
          <w:szCs w:val="18"/>
        </w:rPr>
      </w:pPr>
    </w:p>
    <w:p w14:paraId="2BE7670F" w14:textId="77777777" w:rsidR="000D2637" w:rsidRPr="000D2637" w:rsidRDefault="000D2637" w:rsidP="000D2637">
      <w:pPr>
        <w:ind w:left="720" w:right="450" w:hanging="720"/>
        <w:rPr>
          <w:rFonts w:cs="Arial"/>
          <w:sz w:val="18"/>
          <w:szCs w:val="18"/>
        </w:rPr>
      </w:pPr>
      <w:r w:rsidRPr="000D2637">
        <w:rPr>
          <w:rFonts w:cs="Arial"/>
          <w:sz w:val="18"/>
          <w:szCs w:val="18"/>
        </w:rPr>
        <w:t>C.</w:t>
      </w:r>
      <w:r w:rsidRPr="000D2637">
        <w:rPr>
          <w:rFonts w:cs="Arial"/>
          <w:sz w:val="18"/>
          <w:szCs w:val="18"/>
        </w:rPr>
        <w:tab/>
        <w:t>Store materials protected from exposure to harmful weather conditions, at temperature and humidity conditions recommended by manufacturer.</w:t>
      </w:r>
    </w:p>
    <w:p w14:paraId="676967AA" w14:textId="77777777" w:rsidR="000D2637" w:rsidRPr="000D2637" w:rsidRDefault="000D2637" w:rsidP="000D2637">
      <w:pPr>
        <w:ind w:right="450"/>
        <w:rPr>
          <w:rFonts w:cs="Arial"/>
          <w:sz w:val="18"/>
          <w:szCs w:val="18"/>
        </w:rPr>
      </w:pPr>
    </w:p>
    <w:p w14:paraId="51BACDF5" w14:textId="77777777" w:rsidR="000D2637" w:rsidRPr="000D2637" w:rsidRDefault="000D2637" w:rsidP="000D2637">
      <w:pPr>
        <w:ind w:right="450"/>
        <w:rPr>
          <w:rFonts w:cs="Arial"/>
          <w:sz w:val="18"/>
          <w:szCs w:val="18"/>
        </w:rPr>
      </w:pPr>
      <w:r w:rsidRPr="000D2637">
        <w:rPr>
          <w:rFonts w:cs="Arial"/>
          <w:sz w:val="18"/>
          <w:szCs w:val="18"/>
        </w:rPr>
        <w:t>1.08</w:t>
      </w:r>
      <w:r w:rsidRPr="000D2637">
        <w:rPr>
          <w:rFonts w:cs="Arial"/>
          <w:sz w:val="18"/>
          <w:szCs w:val="18"/>
        </w:rPr>
        <w:tab/>
        <w:t>PROJECT CONDITIONS</w:t>
      </w:r>
    </w:p>
    <w:p w14:paraId="067C0ABF" w14:textId="77777777" w:rsidR="000D2637" w:rsidRPr="000D2637" w:rsidRDefault="000D2637" w:rsidP="000D2637">
      <w:pPr>
        <w:ind w:right="450"/>
        <w:rPr>
          <w:rFonts w:cs="Arial"/>
          <w:sz w:val="18"/>
          <w:szCs w:val="18"/>
        </w:rPr>
      </w:pPr>
    </w:p>
    <w:p w14:paraId="5FB4F396" w14:textId="77777777" w:rsidR="000D2637" w:rsidRPr="000D2637" w:rsidRDefault="000D2637" w:rsidP="000D2637">
      <w:pPr>
        <w:ind w:left="720" w:right="450" w:hanging="720"/>
        <w:rPr>
          <w:rFonts w:cs="Arial"/>
          <w:sz w:val="18"/>
          <w:szCs w:val="18"/>
        </w:rPr>
      </w:pPr>
      <w:r w:rsidRPr="000D2637">
        <w:rPr>
          <w:rFonts w:cs="Arial"/>
          <w:sz w:val="18"/>
          <w:szCs w:val="18"/>
        </w:rPr>
        <w:t>A.</w:t>
      </w:r>
      <w:r w:rsidRPr="000D2637">
        <w:rPr>
          <w:rFonts w:cs="Arial"/>
          <w:sz w:val="18"/>
          <w:szCs w:val="18"/>
        </w:rPr>
        <w:tab/>
        <w:t xml:space="preserve">Temperature Requirements: If storage temperature is below 68F (20C), move </w:t>
      </w:r>
      <w:r w:rsidR="00CC0DDD">
        <w:rPr>
          <w:rFonts w:cs="Arial"/>
          <w:sz w:val="18"/>
          <w:szCs w:val="18"/>
        </w:rPr>
        <w:t>Altro Dolce Essentials</w:t>
      </w:r>
      <w:r w:rsidRPr="000D2637">
        <w:rPr>
          <w:rFonts w:cs="Arial"/>
          <w:sz w:val="18"/>
          <w:szCs w:val="18"/>
        </w:rPr>
        <w:t xml:space="preserve"> to a warmer place and allow to reach this temperature before installation. Maintain temperature of installation area between 68F (20C) and 80F (26C) for a period of at least 72 hours prior to, during, and after completion of the installation for acrylic adhesive.</w:t>
      </w:r>
    </w:p>
    <w:p w14:paraId="3BF1B628" w14:textId="77777777" w:rsidR="000D2637" w:rsidRPr="000D2637" w:rsidRDefault="000D2637" w:rsidP="000D2637">
      <w:pPr>
        <w:ind w:right="450"/>
        <w:rPr>
          <w:rFonts w:cs="Arial"/>
          <w:sz w:val="18"/>
          <w:szCs w:val="18"/>
        </w:rPr>
      </w:pPr>
    </w:p>
    <w:p w14:paraId="42E5EF41" w14:textId="77777777" w:rsidR="000D2637" w:rsidRPr="000D2637" w:rsidRDefault="000D2637" w:rsidP="000D2637">
      <w:pPr>
        <w:ind w:right="450"/>
        <w:rPr>
          <w:rFonts w:cs="Arial"/>
          <w:b/>
          <w:sz w:val="18"/>
          <w:szCs w:val="18"/>
        </w:rPr>
      </w:pPr>
      <w:r w:rsidRPr="000D2637">
        <w:rPr>
          <w:rFonts w:cs="Arial"/>
          <w:b/>
          <w:sz w:val="18"/>
          <w:szCs w:val="18"/>
        </w:rPr>
        <w:t>Specifier Note: Coordinate Article below with Conditions of the Contract and with Division 1 Closeout Submittals (Warranty) Section.</w:t>
      </w:r>
    </w:p>
    <w:p w14:paraId="0A185879" w14:textId="77777777" w:rsidR="000D2637" w:rsidRPr="000D2637" w:rsidRDefault="000D2637" w:rsidP="000D2637">
      <w:pPr>
        <w:ind w:right="450"/>
        <w:rPr>
          <w:rFonts w:cs="Arial"/>
          <w:sz w:val="18"/>
          <w:szCs w:val="18"/>
        </w:rPr>
      </w:pPr>
    </w:p>
    <w:p w14:paraId="6306D4D9" w14:textId="77777777" w:rsidR="000D2637" w:rsidRPr="000D2637" w:rsidRDefault="000D2637" w:rsidP="000D2637">
      <w:pPr>
        <w:ind w:right="450"/>
        <w:rPr>
          <w:rFonts w:cs="Arial"/>
          <w:sz w:val="18"/>
          <w:szCs w:val="18"/>
        </w:rPr>
      </w:pPr>
      <w:r w:rsidRPr="000D2637">
        <w:rPr>
          <w:rFonts w:cs="Arial"/>
          <w:sz w:val="18"/>
          <w:szCs w:val="18"/>
        </w:rPr>
        <w:t>1.09</w:t>
      </w:r>
      <w:r w:rsidRPr="000D2637">
        <w:rPr>
          <w:rFonts w:cs="Arial"/>
          <w:sz w:val="18"/>
          <w:szCs w:val="18"/>
        </w:rPr>
        <w:tab/>
        <w:t>WARRANTY</w:t>
      </w:r>
    </w:p>
    <w:p w14:paraId="18208032" w14:textId="77777777" w:rsidR="000D2637" w:rsidRPr="000D2637" w:rsidRDefault="000D2637" w:rsidP="000D2637">
      <w:pPr>
        <w:ind w:right="450"/>
        <w:rPr>
          <w:rFonts w:cs="Arial"/>
          <w:sz w:val="18"/>
          <w:szCs w:val="18"/>
        </w:rPr>
      </w:pPr>
    </w:p>
    <w:p w14:paraId="31E2BF34" w14:textId="77777777" w:rsidR="000D2637" w:rsidRPr="000D2637" w:rsidRDefault="000D2637" w:rsidP="000D2637">
      <w:pPr>
        <w:ind w:right="450"/>
        <w:rPr>
          <w:rFonts w:cs="Arial"/>
          <w:sz w:val="18"/>
          <w:szCs w:val="18"/>
        </w:rPr>
      </w:pPr>
      <w:r w:rsidRPr="000D2637">
        <w:rPr>
          <w:rFonts w:cs="Arial"/>
          <w:sz w:val="18"/>
          <w:szCs w:val="18"/>
        </w:rPr>
        <w:t>A.</w:t>
      </w:r>
      <w:r w:rsidRPr="000D2637">
        <w:rPr>
          <w:rFonts w:cs="Arial"/>
          <w:sz w:val="18"/>
          <w:szCs w:val="18"/>
        </w:rPr>
        <w:tab/>
        <w:t>Project Warranty: Refer to Conditions of the Contract for project warranty provisions.</w:t>
      </w:r>
    </w:p>
    <w:p w14:paraId="62CDFAD7" w14:textId="77777777" w:rsidR="000D2637" w:rsidRPr="000D2637" w:rsidRDefault="000D2637" w:rsidP="000D2637">
      <w:pPr>
        <w:ind w:right="450"/>
        <w:rPr>
          <w:rFonts w:cs="Arial"/>
          <w:sz w:val="18"/>
          <w:szCs w:val="18"/>
        </w:rPr>
      </w:pPr>
    </w:p>
    <w:p w14:paraId="131CF8DA" w14:textId="77777777" w:rsidR="000D2637" w:rsidRPr="000D2637" w:rsidRDefault="000D2637" w:rsidP="000D2637">
      <w:pPr>
        <w:ind w:left="720" w:right="450" w:hanging="720"/>
        <w:rPr>
          <w:rFonts w:cs="Arial"/>
          <w:sz w:val="18"/>
          <w:szCs w:val="18"/>
        </w:rPr>
      </w:pPr>
      <w:r w:rsidRPr="000D2637">
        <w:rPr>
          <w:rFonts w:cs="Arial"/>
          <w:sz w:val="18"/>
          <w:szCs w:val="18"/>
        </w:rPr>
        <w:t>B.</w:t>
      </w:r>
      <w:r w:rsidRPr="000D2637">
        <w:rPr>
          <w:rFonts w:cs="Arial"/>
          <w:sz w:val="18"/>
          <w:szCs w:val="18"/>
        </w:rPr>
        <w:tab/>
        <w:t>Manufacturer’s Warranty: Submit, for Owner’s acceptance, manufacturer’s standard warranty document executed by authorized company official. Manufacturer’s warranty is in addition to, and not a limitation of, other rights Owner may have under Contract Documents.</w:t>
      </w:r>
    </w:p>
    <w:p w14:paraId="59838881" w14:textId="77777777" w:rsidR="000D2637" w:rsidRPr="000D2637" w:rsidRDefault="000D2637" w:rsidP="000D2637">
      <w:pPr>
        <w:ind w:right="450"/>
        <w:rPr>
          <w:rFonts w:cs="Arial"/>
          <w:sz w:val="18"/>
          <w:szCs w:val="18"/>
        </w:rPr>
      </w:pPr>
      <w:r w:rsidRPr="000D2637">
        <w:rPr>
          <w:rFonts w:cs="Arial"/>
          <w:sz w:val="18"/>
          <w:szCs w:val="18"/>
        </w:rPr>
        <w:t>1.</w:t>
      </w:r>
      <w:r w:rsidRPr="000D2637">
        <w:rPr>
          <w:rFonts w:cs="Arial"/>
          <w:sz w:val="18"/>
          <w:szCs w:val="18"/>
        </w:rPr>
        <w:tab/>
        <w:t>Warranty Period: ten (10) years commencing on Date of Substantial Completion.</w:t>
      </w:r>
    </w:p>
    <w:p w14:paraId="26189761" w14:textId="77777777" w:rsidR="000D2637" w:rsidRPr="000D2637" w:rsidRDefault="000D2637" w:rsidP="000D2637">
      <w:pPr>
        <w:ind w:right="450"/>
        <w:rPr>
          <w:rFonts w:cs="Arial"/>
          <w:sz w:val="18"/>
          <w:szCs w:val="18"/>
        </w:rPr>
      </w:pPr>
    </w:p>
    <w:p w14:paraId="187427E7" w14:textId="77777777" w:rsidR="000D2637" w:rsidRPr="000D2637" w:rsidRDefault="000D2637" w:rsidP="000D2637">
      <w:pPr>
        <w:ind w:right="450"/>
        <w:rPr>
          <w:rFonts w:cs="Arial"/>
          <w:sz w:val="18"/>
          <w:szCs w:val="18"/>
        </w:rPr>
      </w:pPr>
      <w:r w:rsidRPr="000D2637">
        <w:rPr>
          <w:rFonts w:cs="Arial"/>
          <w:b/>
          <w:sz w:val="18"/>
          <w:szCs w:val="18"/>
        </w:rPr>
        <w:t>PART 2</w:t>
      </w:r>
      <w:r w:rsidRPr="000D2637">
        <w:rPr>
          <w:rFonts w:cs="Arial"/>
          <w:b/>
          <w:sz w:val="18"/>
          <w:szCs w:val="18"/>
        </w:rPr>
        <w:tab/>
        <w:t xml:space="preserve"> PRODUCTS</w:t>
      </w:r>
    </w:p>
    <w:p w14:paraId="3B2B7D38" w14:textId="77777777" w:rsidR="000D2637" w:rsidRPr="000D2637" w:rsidRDefault="000D2637" w:rsidP="000D2637">
      <w:pPr>
        <w:ind w:right="450"/>
        <w:rPr>
          <w:rFonts w:cs="Arial"/>
          <w:sz w:val="18"/>
          <w:szCs w:val="18"/>
        </w:rPr>
      </w:pPr>
    </w:p>
    <w:p w14:paraId="0E6F9EF2" w14:textId="77777777" w:rsidR="000D2637" w:rsidRPr="000D2637" w:rsidRDefault="000D2637" w:rsidP="000D2637">
      <w:pPr>
        <w:ind w:right="450"/>
        <w:rPr>
          <w:rFonts w:cs="Arial"/>
          <w:b/>
          <w:sz w:val="18"/>
          <w:szCs w:val="18"/>
        </w:rPr>
      </w:pPr>
      <w:r w:rsidRPr="000D2637">
        <w:rPr>
          <w:rFonts w:cs="Arial"/>
          <w:b/>
          <w:sz w:val="18"/>
          <w:szCs w:val="18"/>
        </w:rPr>
        <w:t>Specifier Note: Retain Article below for proprietary method specification. Add product attributes, performance characteristics, material standards and descriptions as applicable. Use of such phrases as “or equal” or “or approved equal” or similar phrases may cause ambiguity in specifications. Such phrases require verification (procedural, legal and regulatory) and assignment of responsibility for determining “or equal” products.</w:t>
      </w:r>
    </w:p>
    <w:p w14:paraId="6B3155F8" w14:textId="77777777" w:rsidR="000D2637" w:rsidRPr="000D2637" w:rsidRDefault="000D2637" w:rsidP="000D2637">
      <w:pPr>
        <w:ind w:right="450"/>
        <w:rPr>
          <w:rFonts w:cs="Arial"/>
          <w:b/>
          <w:sz w:val="18"/>
          <w:szCs w:val="18"/>
        </w:rPr>
      </w:pPr>
      <w:r w:rsidRPr="000D2637">
        <w:rPr>
          <w:rFonts w:cs="Arial"/>
          <w:b/>
          <w:sz w:val="18"/>
          <w:szCs w:val="18"/>
        </w:rPr>
        <w:t>Specifier Note: All imperial dimensions are approximate; products are manufactured to exact metric standards.</w:t>
      </w:r>
    </w:p>
    <w:p w14:paraId="5EBC03CD" w14:textId="77777777" w:rsidR="000D2637" w:rsidRPr="000D2637" w:rsidRDefault="000D2637" w:rsidP="000D2637">
      <w:pPr>
        <w:ind w:right="450"/>
        <w:rPr>
          <w:rFonts w:cs="Arial"/>
          <w:b/>
          <w:sz w:val="18"/>
          <w:szCs w:val="18"/>
        </w:rPr>
      </w:pPr>
      <w:r w:rsidRPr="000D2637">
        <w:rPr>
          <w:rFonts w:cs="Arial"/>
          <w:b/>
          <w:sz w:val="18"/>
          <w:szCs w:val="18"/>
        </w:rPr>
        <w:t xml:space="preserve">Specifier Note: </w:t>
      </w:r>
      <w:r w:rsidR="00CC0DDD">
        <w:rPr>
          <w:rFonts w:cs="Arial"/>
          <w:b/>
          <w:sz w:val="18"/>
          <w:szCs w:val="18"/>
        </w:rPr>
        <w:t>Altro Dolce Essentials</w:t>
      </w:r>
      <w:r w:rsidRPr="000D2637">
        <w:rPr>
          <w:rFonts w:cs="Arial"/>
          <w:b/>
          <w:sz w:val="18"/>
          <w:szCs w:val="18"/>
        </w:rPr>
        <w:t xml:space="preserve"> is a homogeneous high performance enhanced vinyl tile suitable for a wide range of applications.</w:t>
      </w:r>
    </w:p>
    <w:p w14:paraId="6DEAC149" w14:textId="77777777" w:rsidR="000D2637" w:rsidRPr="000D2637" w:rsidRDefault="000D2637" w:rsidP="000D2637">
      <w:pPr>
        <w:ind w:right="450"/>
        <w:rPr>
          <w:rFonts w:cs="Arial"/>
          <w:sz w:val="18"/>
          <w:szCs w:val="18"/>
        </w:rPr>
      </w:pPr>
    </w:p>
    <w:p w14:paraId="62060A59" w14:textId="77777777" w:rsidR="000D2637" w:rsidRPr="000D2637" w:rsidRDefault="000D2637" w:rsidP="000D2637">
      <w:pPr>
        <w:ind w:right="450"/>
        <w:rPr>
          <w:rFonts w:cs="Arial"/>
          <w:sz w:val="18"/>
          <w:szCs w:val="18"/>
        </w:rPr>
      </w:pPr>
      <w:r w:rsidRPr="000D2637">
        <w:rPr>
          <w:rFonts w:cs="Arial"/>
          <w:sz w:val="18"/>
          <w:szCs w:val="18"/>
        </w:rPr>
        <w:t>2.01</w:t>
      </w:r>
      <w:r w:rsidRPr="000D2637">
        <w:rPr>
          <w:rFonts w:cs="Arial"/>
          <w:sz w:val="18"/>
          <w:szCs w:val="18"/>
        </w:rPr>
        <w:tab/>
        <w:t xml:space="preserve">DOLCE </w:t>
      </w:r>
      <w:r w:rsidR="004D1B7D">
        <w:rPr>
          <w:rFonts w:cs="Arial"/>
          <w:sz w:val="18"/>
          <w:szCs w:val="18"/>
        </w:rPr>
        <w:t>ESSENTIALS</w:t>
      </w:r>
    </w:p>
    <w:p w14:paraId="1CC7E9DA" w14:textId="77777777" w:rsidR="000D2637" w:rsidRPr="000D2637" w:rsidRDefault="000D2637" w:rsidP="000D2637">
      <w:pPr>
        <w:ind w:right="450"/>
        <w:rPr>
          <w:rFonts w:cs="Arial"/>
          <w:sz w:val="18"/>
          <w:szCs w:val="18"/>
        </w:rPr>
      </w:pPr>
    </w:p>
    <w:p w14:paraId="3C630ACA" w14:textId="77777777" w:rsidR="000D2637" w:rsidRPr="000D2637" w:rsidRDefault="000D2637" w:rsidP="009E6E09">
      <w:pPr>
        <w:ind w:right="450"/>
        <w:rPr>
          <w:rFonts w:cs="Arial"/>
          <w:sz w:val="18"/>
          <w:szCs w:val="18"/>
        </w:rPr>
      </w:pPr>
      <w:r w:rsidRPr="000D2637">
        <w:rPr>
          <w:rFonts w:cs="Arial"/>
          <w:sz w:val="18"/>
          <w:szCs w:val="18"/>
        </w:rPr>
        <w:t>Manufacturer: Altro</w:t>
      </w:r>
    </w:p>
    <w:p w14:paraId="2F107139" w14:textId="06611383" w:rsidR="000D2637" w:rsidRPr="000D2637" w:rsidRDefault="000D2637" w:rsidP="00BC5857">
      <w:pPr>
        <w:ind w:left="720" w:right="450" w:hanging="720"/>
        <w:rPr>
          <w:rFonts w:cs="Arial"/>
          <w:sz w:val="18"/>
          <w:szCs w:val="18"/>
        </w:rPr>
      </w:pPr>
      <w:r w:rsidRPr="000D2637">
        <w:rPr>
          <w:rFonts w:cs="Arial"/>
          <w:sz w:val="18"/>
          <w:szCs w:val="18"/>
        </w:rPr>
        <w:t xml:space="preserve">EASTERN USA: 80 Industrial Way, Wilmington, MA 01887 </w:t>
      </w:r>
      <w:r w:rsidRPr="000D2637">
        <w:rPr>
          <w:rFonts w:cs="Arial"/>
          <w:sz w:val="18"/>
          <w:szCs w:val="18"/>
        </w:rPr>
        <w:br/>
        <w:t>Toll-free: 800.377.5597 Fax: 978.694.0433</w:t>
      </w:r>
    </w:p>
    <w:p w14:paraId="24D46E2D" w14:textId="77777777" w:rsidR="000D2637" w:rsidRPr="000D2637" w:rsidRDefault="000D2637" w:rsidP="00F0284C">
      <w:pPr>
        <w:ind w:right="450"/>
        <w:rPr>
          <w:rFonts w:cs="Arial"/>
          <w:sz w:val="18"/>
          <w:szCs w:val="18"/>
        </w:rPr>
      </w:pPr>
      <w:r w:rsidRPr="000D2637">
        <w:rPr>
          <w:rFonts w:cs="Arial"/>
          <w:sz w:val="18"/>
          <w:szCs w:val="18"/>
        </w:rPr>
        <w:t>WESTERN USA: 12648 Clark Street, Santa Fe Springs, CA 90670</w:t>
      </w:r>
    </w:p>
    <w:p w14:paraId="04937F5B" w14:textId="77777777" w:rsidR="000D2637" w:rsidRPr="000D2637" w:rsidRDefault="000D2637" w:rsidP="009E6E09">
      <w:pPr>
        <w:ind w:right="450" w:firstLine="720"/>
        <w:rPr>
          <w:rFonts w:cs="Arial"/>
          <w:sz w:val="18"/>
          <w:szCs w:val="18"/>
        </w:rPr>
      </w:pPr>
      <w:r w:rsidRPr="000D2637">
        <w:rPr>
          <w:rFonts w:cs="Arial"/>
          <w:sz w:val="18"/>
          <w:szCs w:val="18"/>
        </w:rPr>
        <w:t>Toll-free: 800.543.6033  Fax: 562.944.8720</w:t>
      </w:r>
    </w:p>
    <w:p w14:paraId="298972B8" w14:textId="77777777" w:rsidR="000D2637" w:rsidRPr="000D2637" w:rsidRDefault="000D2637" w:rsidP="000D2637">
      <w:pPr>
        <w:ind w:right="450"/>
        <w:rPr>
          <w:rFonts w:cs="Arial"/>
          <w:sz w:val="18"/>
          <w:szCs w:val="18"/>
        </w:rPr>
      </w:pPr>
      <w:r w:rsidRPr="000D2637">
        <w:rPr>
          <w:rFonts w:cs="Arial"/>
          <w:sz w:val="18"/>
          <w:szCs w:val="18"/>
        </w:rPr>
        <w:tab/>
        <w:t>1731 Technology Drive, Ste #550 San Jose, CA 95110 USA</w:t>
      </w:r>
    </w:p>
    <w:p w14:paraId="1902BA36" w14:textId="77777777" w:rsidR="000D2637" w:rsidRPr="000D2637" w:rsidRDefault="000D2637" w:rsidP="000D2637">
      <w:pPr>
        <w:ind w:right="450"/>
        <w:rPr>
          <w:rFonts w:cs="Arial"/>
          <w:sz w:val="18"/>
          <w:szCs w:val="18"/>
        </w:rPr>
      </w:pPr>
      <w:r w:rsidRPr="000D2637">
        <w:rPr>
          <w:rFonts w:cs="Arial"/>
          <w:sz w:val="18"/>
          <w:szCs w:val="18"/>
        </w:rPr>
        <w:tab/>
        <w:t>Toll Free: 800.356.7464 Fax: 408.441.1705</w:t>
      </w:r>
    </w:p>
    <w:p w14:paraId="18AE7A65" w14:textId="77777777" w:rsidR="000D2637" w:rsidRPr="000D2637" w:rsidRDefault="000D2637" w:rsidP="00F0284C">
      <w:pPr>
        <w:ind w:right="450"/>
        <w:rPr>
          <w:rFonts w:cs="Arial"/>
          <w:sz w:val="18"/>
          <w:szCs w:val="18"/>
        </w:rPr>
      </w:pPr>
      <w:r w:rsidRPr="000D2637">
        <w:rPr>
          <w:rFonts w:cs="Arial"/>
          <w:sz w:val="18"/>
          <w:szCs w:val="18"/>
        </w:rPr>
        <w:t xml:space="preserve">CANADA: 6221 Kennedy Road Unit 1, Mississauga, ON, L5T 2S8 </w:t>
      </w:r>
      <w:r w:rsidR="00F0284C">
        <w:rPr>
          <w:rFonts w:cs="Arial"/>
          <w:sz w:val="18"/>
          <w:szCs w:val="18"/>
        </w:rPr>
        <w:br/>
        <w:t xml:space="preserve">              </w:t>
      </w:r>
      <w:r w:rsidRPr="000D2637">
        <w:rPr>
          <w:rFonts w:cs="Arial"/>
          <w:sz w:val="18"/>
          <w:szCs w:val="18"/>
        </w:rPr>
        <w:t>Toll-free: 800.565.4658 Tel: 905.564.1330 Fax: 905.564.0750</w:t>
      </w:r>
    </w:p>
    <w:p w14:paraId="789A20D2" w14:textId="77777777" w:rsidR="000D2637" w:rsidRPr="000D2637" w:rsidRDefault="000D2637" w:rsidP="000D2637">
      <w:pPr>
        <w:ind w:right="450"/>
        <w:rPr>
          <w:rFonts w:cs="Arial"/>
          <w:sz w:val="18"/>
          <w:szCs w:val="18"/>
        </w:rPr>
      </w:pPr>
      <w:r w:rsidRPr="000D2637">
        <w:rPr>
          <w:rFonts w:cs="Arial"/>
          <w:sz w:val="18"/>
          <w:szCs w:val="18"/>
        </w:rPr>
        <w:t xml:space="preserve">E-mail: </w:t>
      </w:r>
      <w:hyperlink r:id="rId8" w:history="1">
        <w:r w:rsidR="003E6C1D">
          <w:rPr>
            <w:rStyle w:val="Hyperlink"/>
            <w:rFonts w:ascii="Arial" w:hAnsi="Arial" w:cs="Arial"/>
            <w:sz w:val="18"/>
            <w:szCs w:val="18"/>
          </w:rPr>
          <w:t>support@</w:t>
        </w:r>
        <w:r w:rsidRPr="000D2637">
          <w:rPr>
            <w:rStyle w:val="Hyperlink"/>
            <w:rFonts w:ascii="Arial" w:hAnsi="Arial" w:cs="Arial"/>
            <w:sz w:val="18"/>
            <w:szCs w:val="18"/>
          </w:rPr>
          <w:t>altrofloors.com</w:t>
        </w:r>
      </w:hyperlink>
      <w:r w:rsidRPr="000D2637">
        <w:rPr>
          <w:rFonts w:cs="Arial"/>
          <w:sz w:val="18"/>
          <w:szCs w:val="18"/>
        </w:rPr>
        <w:t xml:space="preserve"> Web Site: </w:t>
      </w:r>
      <w:hyperlink r:id="rId9" w:history="1">
        <w:r w:rsidRPr="000D2637">
          <w:rPr>
            <w:rStyle w:val="Hyperlink"/>
            <w:rFonts w:ascii="Arial" w:hAnsi="Arial" w:cs="Arial"/>
            <w:sz w:val="18"/>
            <w:szCs w:val="18"/>
          </w:rPr>
          <w:t>www.altro.com</w:t>
        </w:r>
      </w:hyperlink>
      <w:r w:rsidRPr="000D2637">
        <w:rPr>
          <w:rFonts w:cs="Arial"/>
          <w:sz w:val="18"/>
          <w:szCs w:val="18"/>
        </w:rPr>
        <w:t>.</w:t>
      </w:r>
    </w:p>
    <w:p w14:paraId="4BEA17F7" w14:textId="77777777" w:rsidR="000D2637" w:rsidRPr="000D2637" w:rsidRDefault="000D2637" w:rsidP="000D2637">
      <w:pPr>
        <w:ind w:right="450"/>
        <w:rPr>
          <w:rFonts w:cs="Arial"/>
          <w:sz w:val="18"/>
          <w:szCs w:val="18"/>
        </w:rPr>
      </w:pPr>
    </w:p>
    <w:p w14:paraId="6EA64C59" w14:textId="77777777" w:rsidR="000D2637" w:rsidRPr="000D2637" w:rsidRDefault="000D2637" w:rsidP="000D2637">
      <w:pPr>
        <w:ind w:right="450"/>
        <w:rPr>
          <w:rFonts w:cs="Arial"/>
          <w:b/>
          <w:sz w:val="18"/>
          <w:szCs w:val="18"/>
        </w:rPr>
      </w:pPr>
      <w:r w:rsidRPr="000D2637">
        <w:rPr>
          <w:rFonts w:cs="Arial"/>
          <w:b/>
          <w:sz w:val="18"/>
          <w:szCs w:val="18"/>
        </w:rPr>
        <w:t>Specifier Note: Select material to suit project requirements.</w:t>
      </w:r>
    </w:p>
    <w:p w14:paraId="7CCBE891" w14:textId="77777777" w:rsidR="000D2637" w:rsidRDefault="000D2637" w:rsidP="000D2637">
      <w:pPr>
        <w:ind w:right="450"/>
        <w:rPr>
          <w:rFonts w:cs="Arial"/>
          <w:sz w:val="18"/>
          <w:szCs w:val="18"/>
        </w:rPr>
      </w:pPr>
    </w:p>
    <w:p w14:paraId="35A5F4CB" w14:textId="77777777" w:rsidR="000D2637" w:rsidRPr="000D2637" w:rsidRDefault="000D2637" w:rsidP="000D2637">
      <w:pPr>
        <w:ind w:right="450"/>
        <w:rPr>
          <w:rFonts w:cs="Arial"/>
          <w:sz w:val="18"/>
          <w:szCs w:val="18"/>
        </w:rPr>
      </w:pPr>
      <w:r w:rsidRPr="000D2637">
        <w:rPr>
          <w:rFonts w:cs="Arial"/>
          <w:sz w:val="18"/>
          <w:szCs w:val="18"/>
        </w:rPr>
        <w:t>B.</w:t>
      </w:r>
      <w:r w:rsidRPr="000D2637">
        <w:rPr>
          <w:rFonts w:cs="Arial"/>
          <w:sz w:val="18"/>
          <w:szCs w:val="18"/>
        </w:rPr>
        <w:tab/>
        <w:t xml:space="preserve">Proprietary Product(s)/System(s): </w:t>
      </w:r>
      <w:r w:rsidR="00CC0DDD">
        <w:rPr>
          <w:rFonts w:cs="Arial"/>
          <w:sz w:val="18"/>
          <w:szCs w:val="18"/>
        </w:rPr>
        <w:t>Altro Dolce Essentials</w:t>
      </w:r>
      <w:r w:rsidRPr="000D2637">
        <w:rPr>
          <w:rFonts w:cs="Arial"/>
          <w:sz w:val="18"/>
          <w:szCs w:val="18"/>
        </w:rPr>
        <w:t>:</w:t>
      </w:r>
    </w:p>
    <w:p w14:paraId="3AACDBCD" w14:textId="77777777" w:rsidR="000D2637" w:rsidRPr="004B6F50" w:rsidRDefault="00CC0DDD" w:rsidP="004B6F50">
      <w:pPr>
        <w:pStyle w:val="ListParagraph"/>
        <w:numPr>
          <w:ilvl w:val="0"/>
          <w:numId w:val="19"/>
        </w:numPr>
        <w:ind w:right="450"/>
        <w:rPr>
          <w:rFonts w:cs="Arial"/>
          <w:sz w:val="18"/>
          <w:szCs w:val="18"/>
        </w:rPr>
      </w:pPr>
      <w:r>
        <w:rPr>
          <w:rFonts w:cs="Arial"/>
          <w:b/>
          <w:sz w:val="18"/>
          <w:szCs w:val="18"/>
        </w:rPr>
        <w:t>ASFADE327</w:t>
      </w:r>
      <w:r w:rsidR="000D2637" w:rsidRPr="004B6F50">
        <w:rPr>
          <w:rFonts w:cs="Arial"/>
          <w:b/>
          <w:sz w:val="18"/>
          <w:szCs w:val="18"/>
        </w:rPr>
        <w:t>:</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lbs (</w:t>
      </w:r>
      <w:r>
        <w:rPr>
          <w:rFonts w:cs="Arial"/>
          <w:sz w:val="18"/>
          <w:szCs w:val="18"/>
        </w:rPr>
        <w:t>19.6 kg</w:t>
      </w:r>
      <w:r w:rsidR="000D2637" w:rsidRPr="004B6F50">
        <w:rPr>
          <w:rFonts w:cs="Arial"/>
          <w:sz w:val="18"/>
          <w:szCs w:val="18"/>
        </w:rPr>
        <w:t>) per box</w:t>
      </w:r>
    </w:p>
    <w:p w14:paraId="147908F7" w14:textId="77777777" w:rsidR="000D2637" w:rsidRPr="000D2637" w:rsidRDefault="000D2637" w:rsidP="000D2637">
      <w:pPr>
        <w:ind w:right="450"/>
        <w:rPr>
          <w:rFonts w:cs="Arial"/>
          <w:sz w:val="18"/>
          <w:szCs w:val="18"/>
        </w:rPr>
      </w:pPr>
    </w:p>
    <w:p w14:paraId="025995C5" w14:textId="77777777" w:rsidR="000D2637" w:rsidRPr="004B6F50" w:rsidRDefault="00CC0DDD" w:rsidP="004B6F50">
      <w:pPr>
        <w:pStyle w:val="ListParagraph"/>
        <w:numPr>
          <w:ilvl w:val="0"/>
          <w:numId w:val="19"/>
        </w:numPr>
        <w:ind w:right="450"/>
        <w:rPr>
          <w:rFonts w:cs="Arial"/>
          <w:sz w:val="18"/>
          <w:szCs w:val="18"/>
        </w:rPr>
      </w:pPr>
      <w:r>
        <w:rPr>
          <w:rFonts w:cs="Arial"/>
          <w:b/>
          <w:sz w:val="18"/>
          <w:szCs w:val="18"/>
        </w:rPr>
        <w:t>ASFADE330</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lbs (</w:t>
      </w:r>
      <w:r>
        <w:rPr>
          <w:rFonts w:cs="Arial"/>
          <w:sz w:val="18"/>
          <w:szCs w:val="18"/>
        </w:rPr>
        <w:t>19.6 kg</w:t>
      </w:r>
      <w:r w:rsidR="000D2637" w:rsidRPr="004B6F50">
        <w:rPr>
          <w:rFonts w:cs="Arial"/>
          <w:sz w:val="18"/>
          <w:szCs w:val="18"/>
        </w:rPr>
        <w:t>) per box</w:t>
      </w:r>
    </w:p>
    <w:p w14:paraId="41D35639" w14:textId="77777777" w:rsidR="000D2637" w:rsidRPr="000D2637" w:rsidRDefault="000D2637" w:rsidP="000D2637">
      <w:pPr>
        <w:ind w:right="450"/>
        <w:rPr>
          <w:rFonts w:cs="Arial"/>
          <w:sz w:val="18"/>
          <w:szCs w:val="18"/>
        </w:rPr>
      </w:pPr>
    </w:p>
    <w:p w14:paraId="639F9044" w14:textId="77777777" w:rsidR="000D2637" w:rsidRPr="004B6F50" w:rsidRDefault="00CC0DDD" w:rsidP="004B6F50">
      <w:pPr>
        <w:pStyle w:val="ListParagraph"/>
        <w:numPr>
          <w:ilvl w:val="0"/>
          <w:numId w:val="19"/>
        </w:numPr>
        <w:ind w:right="450"/>
        <w:rPr>
          <w:rFonts w:cs="Arial"/>
          <w:sz w:val="18"/>
          <w:szCs w:val="18"/>
        </w:rPr>
      </w:pPr>
      <w:r>
        <w:rPr>
          <w:rFonts w:cs="Arial"/>
          <w:b/>
          <w:sz w:val="18"/>
          <w:szCs w:val="18"/>
        </w:rPr>
        <w:t>ASFADE305</w:t>
      </w:r>
      <w:r w:rsidR="000D2637" w:rsidRPr="004B6F50">
        <w:rPr>
          <w:rFonts w:cs="Arial"/>
          <w:b/>
          <w:sz w:val="18"/>
          <w:szCs w:val="18"/>
        </w:rPr>
        <w:t>:</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lbs (</w:t>
      </w:r>
      <w:r>
        <w:rPr>
          <w:rFonts w:cs="Arial"/>
          <w:sz w:val="18"/>
          <w:szCs w:val="18"/>
        </w:rPr>
        <w:t>19.6 kg</w:t>
      </w:r>
      <w:r w:rsidR="000D2637" w:rsidRPr="004B6F50">
        <w:rPr>
          <w:rFonts w:cs="Arial"/>
          <w:sz w:val="18"/>
          <w:szCs w:val="18"/>
        </w:rPr>
        <w:t>) per box</w:t>
      </w:r>
    </w:p>
    <w:p w14:paraId="7B6E5D16" w14:textId="77777777" w:rsidR="000D2637" w:rsidRPr="000D2637" w:rsidRDefault="000D2637" w:rsidP="000D2637">
      <w:pPr>
        <w:ind w:right="450"/>
        <w:rPr>
          <w:rFonts w:cs="Arial"/>
          <w:sz w:val="18"/>
          <w:szCs w:val="18"/>
        </w:rPr>
      </w:pPr>
    </w:p>
    <w:p w14:paraId="53F613C5" w14:textId="77777777" w:rsidR="000D2637" w:rsidRPr="004B6F50" w:rsidRDefault="00CC0DDD" w:rsidP="004B6F50">
      <w:pPr>
        <w:pStyle w:val="ListParagraph"/>
        <w:numPr>
          <w:ilvl w:val="0"/>
          <w:numId w:val="19"/>
        </w:numPr>
        <w:ind w:right="450"/>
        <w:rPr>
          <w:rFonts w:cs="Arial"/>
          <w:sz w:val="18"/>
          <w:szCs w:val="18"/>
        </w:rPr>
      </w:pPr>
      <w:r>
        <w:rPr>
          <w:rFonts w:cs="Arial"/>
          <w:b/>
          <w:sz w:val="18"/>
          <w:szCs w:val="18"/>
        </w:rPr>
        <w:t>ASFADE306</w:t>
      </w:r>
      <w:r w:rsidR="000D2637" w:rsidRPr="004B6F50">
        <w:rPr>
          <w:rFonts w:cs="Arial"/>
          <w:b/>
          <w:sz w:val="18"/>
          <w:szCs w:val="18"/>
        </w:rPr>
        <w:t>:</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lbs (</w:t>
      </w:r>
      <w:r>
        <w:rPr>
          <w:rFonts w:cs="Arial"/>
          <w:sz w:val="18"/>
          <w:szCs w:val="18"/>
        </w:rPr>
        <w:t>19.6 kg</w:t>
      </w:r>
      <w:r w:rsidR="000D2637" w:rsidRPr="004B6F50">
        <w:rPr>
          <w:rFonts w:cs="Arial"/>
          <w:sz w:val="18"/>
          <w:szCs w:val="18"/>
        </w:rPr>
        <w:t>) per box</w:t>
      </w:r>
    </w:p>
    <w:p w14:paraId="2261534C" w14:textId="77777777" w:rsidR="000D2637" w:rsidRPr="000D2637" w:rsidRDefault="000D2637" w:rsidP="004B6F50">
      <w:pPr>
        <w:ind w:left="720" w:right="450"/>
        <w:rPr>
          <w:rFonts w:cs="Arial"/>
          <w:sz w:val="18"/>
          <w:szCs w:val="18"/>
        </w:rPr>
      </w:pPr>
    </w:p>
    <w:p w14:paraId="0AC53F36" w14:textId="77777777" w:rsidR="000D2637" w:rsidRPr="004B6F50" w:rsidRDefault="00CC0DDD" w:rsidP="004B6F50">
      <w:pPr>
        <w:pStyle w:val="ListParagraph"/>
        <w:numPr>
          <w:ilvl w:val="0"/>
          <w:numId w:val="19"/>
        </w:numPr>
        <w:ind w:right="450"/>
        <w:rPr>
          <w:rFonts w:cs="Arial"/>
          <w:sz w:val="18"/>
          <w:szCs w:val="18"/>
        </w:rPr>
      </w:pPr>
      <w:r>
        <w:rPr>
          <w:rFonts w:cs="Arial"/>
          <w:b/>
          <w:sz w:val="18"/>
          <w:szCs w:val="18"/>
        </w:rPr>
        <w:t>ASFADE332</w:t>
      </w:r>
      <w:r w:rsidR="000D2637" w:rsidRPr="004B6F50">
        <w:rPr>
          <w:rFonts w:cs="Arial"/>
          <w:b/>
          <w:sz w:val="18"/>
          <w:szCs w:val="18"/>
        </w:rPr>
        <w:t>:</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lbs (</w:t>
      </w:r>
      <w:r>
        <w:rPr>
          <w:rFonts w:cs="Arial"/>
          <w:sz w:val="18"/>
          <w:szCs w:val="18"/>
        </w:rPr>
        <w:t>19.6 kg</w:t>
      </w:r>
      <w:r w:rsidR="000D2637" w:rsidRPr="004B6F50">
        <w:rPr>
          <w:rFonts w:cs="Arial"/>
          <w:sz w:val="18"/>
          <w:szCs w:val="18"/>
        </w:rPr>
        <w:t>) per box</w:t>
      </w:r>
    </w:p>
    <w:p w14:paraId="4C16C1B9" w14:textId="77777777" w:rsidR="000D2637" w:rsidRPr="000D2637" w:rsidRDefault="000D2637" w:rsidP="000D2637">
      <w:pPr>
        <w:ind w:right="450"/>
        <w:rPr>
          <w:rFonts w:cs="Arial"/>
          <w:sz w:val="18"/>
          <w:szCs w:val="18"/>
        </w:rPr>
      </w:pPr>
    </w:p>
    <w:p w14:paraId="2012BE82" w14:textId="77777777" w:rsidR="000D2637" w:rsidRPr="004B6F50" w:rsidRDefault="00CC0DDD" w:rsidP="004B6F50">
      <w:pPr>
        <w:pStyle w:val="ListParagraph"/>
        <w:numPr>
          <w:ilvl w:val="0"/>
          <w:numId w:val="19"/>
        </w:numPr>
        <w:ind w:right="450"/>
        <w:rPr>
          <w:rFonts w:cs="Arial"/>
          <w:sz w:val="18"/>
          <w:szCs w:val="18"/>
        </w:rPr>
      </w:pPr>
      <w:r>
        <w:rPr>
          <w:rFonts w:cs="Arial"/>
          <w:b/>
          <w:sz w:val="18"/>
          <w:szCs w:val="18"/>
        </w:rPr>
        <w:t>ASFADE333</w:t>
      </w:r>
      <w:r w:rsidR="000D2637" w:rsidRPr="004B6F50">
        <w:rPr>
          <w:rFonts w:cs="Arial"/>
          <w:b/>
          <w:sz w:val="18"/>
          <w:szCs w:val="18"/>
        </w:rPr>
        <w:t>:</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lbs (</w:t>
      </w:r>
      <w:r>
        <w:rPr>
          <w:rFonts w:cs="Arial"/>
          <w:sz w:val="18"/>
          <w:szCs w:val="18"/>
        </w:rPr>
        <w:t>19.6 kg</w:t>
      </w:r>
      <w:r w:rsidR="000D2637" w:rsidRPr="004B6F50">
        <w:rPr>
          <w:rFonts w:cs="Arial"/>
          <w:sz w:val="18"/>
          <w:szCs w:val="18"/>
        </w:rPr>
        <w:t>) per box</w:t>
      </w:r>
    </w:p>
    <w:p w14:paraId="0A235513" w14:textId="77777777" w:rsidR="000D2637" w:rsidRPr="000D2637" w:rsidRDefault="000D2637" w:rsidP="000D2637">
      <w:pPr>
        <w:ind w:right="450"/>
        <w:rPr>
          <w:rFonts w:cs="Arial"/>
          <w:sz w:val="18"/>
          <w:szCs w:val="18"/>
        </w:rPr>
      </w:pPr>
    </w:p>
    <w:p w14:paraId="08837733" w14:textId="77777777" w:rsidR="000D2637" w:rsidRDefault="00CC0DDD" w:rsidP="004B6F50">
      <w:pPr>
        <w:pStyle w:val="ListParagraph"/>
        <w:numPr>
          <w:ilvl w:val="0"/>
          <w:numId w:val="19"/>
        </w:numPr>
        <w:ind w:right="450"/>
        <w:rPr>
          <w:rFonts w:cs="Arial"/>
          <w:sz w:val="18"/>
          <w:szCs w:val="18"/>
        </w:rPr>
      </w:pPr>
      <w:r>
        <w:rPr>
          <w:rFonts w:cs="Arial"/>
          <w:b/>
          <w:sz w:val="18"/>
          <w:szCs w:val="18"/>
        </w:rPr>
        <w:t>ASFADE312</w:t>
      </w:r>
      <w:r w:rsidR="000D2637" w:rsidRPr="004B6F50">
        <w:rPr>
          <w:rFonts w:cs="Arial"/>
          <w:b/>
          <w:sz w:val="18"/>
          <w:szCs w:val="18"/>
        </w:rPr>
        <w:t>:</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lbs (</w:t>
      </w:r>
      <w:r>
        <w:rPr>
          <w:rFonts w:cs="Arial"/>
          <w:sz w:val="18"/>
          <w:szCs w:val="18"/>
        </w:rPr>
        <w:t>19.6 kg</w:t>
      </w:r>
      <w:r w:rsidR="000D2637" w:rsidRPr="004B6F50">
        <w:rPr>
          <w:rFonts w:cs="Arial"/>
          <w:sz w:val="18"/>
          <w:szCs w:val="18"/>
        </w:rPr>
        <w:t>) per box</w:t>
      </w:r>
    </w:p>
    <w:p w14:paraId="368082F8" w14:textId="77777777" w:rsidR="004B6F50" w:rsidRPr="004B6F50" w:rsidRDefault="004B6F50" w:rsidP="004B6F50">
      <w:pPr>
        <w:pStyle w:val="ListParagraph"/>
        <w:rPr>
          <w:rFonts w:cs="Arial"/>
          <w:sz w:val="18"/>
          <w:szCs w:val="18"/>
        </w:rPr>
      </w:pPr>
    </w:p>
    <w:p w14:paraId="7B2D3AB5" w14:textId="77777777" w:rsidR="004B6F50" w:rsidRPr="004B6F50" w:rsidRDefault="00CC0DDD" w:rsidP="004B6F50">
      <w:pPr>
        <w:pStyle w:val="ListParagraph"/>
        <w:numPr>
          <w:ilvl w:val="0"/>
          <w:numId w:val="19"/>
        </w:numPr>
        <w:ind w:right="450"/>
        <w:rPr>
          <w:rFonts w:cs="Arial"/>
          <w:sz w:val="18"/>
          <w:szCs w:val="18"/>
        </w:rPr>
      </w:pPr>
      <w:r>
        <w:rPr>
          <w:rFonts w:cs="Arial"/>
          <w:b/>
          <w:sz w:val="18"/>
          <w:szCs w:val="18"/>
        </w:rPr>
        <w:t>ASFADE309</w:t>
      </w:r>
      <w:r w:rsidR="004B6F50" w:rsidRPr="004B6F50">
        <w:rPr>
          <w:rFonts w:cs="Arial"/>
          <w:b/>
          <w:sz w:val="18"/>
          <w:szCs w:val="18"/>
        </w:rPr>
        <w:t>:</w:t>
      </w:r>
      <w:r w:rsidR="004B6F50">
        <w:rPr>
          <w:rFonts w:cs="Arial"/>
          <w:b/>
          <w:sz w:val="18"/>
          <w:szCs w:val="18"/>
        </w:rPr>
        <w:t xml:space="preserve"> </w:t>
      </w:r>
      <w:r w:rsidR="004B6F50" w:rsidRPr="004B6F50">
        <w:rPr>
          <w:rFonts w:cs="Arial"/>
          <w:sz w:val="18"/>
          <w:szCs w:val="18"/>
        </w:rPr>
        <w:t xml:space="preserve">Thickness: 0.12" (3.0 mm); Width: 18" x 18” (457.2 mm x 457.2 mm) Weight: </w:t>
      </w:r>
      <w:r>
        <w:rPr>
          <w:rFonts w:cs="Arial"/>
          <w:sz w:val="18"/>
          <w:szCs w:val="18"/>
        </w:rPr>
        <w:t>43.21</w:t>
      </w:r>
      <w:r w:rsidR="004B6F50" w:rsidRPr="004B6F50">
        <w:rPr>
          <w:rFonts w:cs="Arial"/>
          <w:sz w:val="18"/>
          <w:szCs w:val="18"/>
        </w:rPr>
        <w:t xml:space="preserve"> lbs (</w:t>
      </w:r>
      <w:r>
        <w:rPr>
          <w:rFonts w:cs="Arial"/>
          <w:sz w:val="18"/>
          <w:szCs w:val="18"/>
        </w:rPr>
        <w:t>19.6 kg</w:t>
      </w:r>
      <w:r w:rsidR="004B6F50" w:rsidRPr="004B6F50">
        <w:rPr>
          <w:rFonts w:cs="Arial"/>
          <w:sz w:val="18"/>
          <w:szCs w:val="18"/>
        </w:rPr>
        <w:t>) per box</w:t>
      </w:r>
    </w:p>
    <w:p w14:paraId="1132310F" w14:textId="77777777" w:rsidR="000D2637" w:rsidRPr="000D2637" w:rsidRDefault="000D2637" w:rsidP="000D2637">
      <w:pPr>
        <w:ind w:right="450"/>
        <w:rPr>
          <w:rFonts w:cs="Arial"/>
          <w:sz w:val="18"/>
          <w:szCs w:val="18"/>
        </w:rPr>
      </w:pPr>
    </w:p>
    <w:p w14:paraId="4D90D74D" w14:textId="77777777" w:rsidR="000D2637" w:rsidRPr="004B6F50" w:rsidRDefault="00CC0DDD" w:rsidP="004B6F50">
      <w:pPr>
        <w:pStyle w:val="ListParagraph"/>
        <w:numPr>
          <w:ilvl w:val="0"/>
          <w:numId w:val="19"/>
        </w:numPr>
        <w:ind w:right="450"/>
        <w:rPr>
          <w:rFonts w:cs="Arial"/>
          <w:sz w:val="18"/>
          <w:szCs w:val="18"/>
        </w:rPr>
      </w:pPr>
      <w:r>
        <w:rPr>
          <w:rFonts w:cs="Arial"/>
          <w:b/>
          <w:sz w:val="18"/>
          <w:szCs w:val="18"/>
        </w:rPr>
        <w:t>ASFADE331</w:t>
      </w:r>
      <w:r w:rsidR="000D2637" w:rsidRPr="004B6F50">
        <w:rPr>
          <w:rFonts w:cs="Arial"/>
          <w:b/>
          <w:sz w:val="18"/>
          <w:szCs w:val="18"/>
        </w:rPr>
        <w:t>:</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lbs (</w:t>
      </w:r>
      <w:r>
        <w:rPr>
          <w:rFonts w:cs="Arial"/>
          <w:sz w:val="18"/>
          <w:szCs w:val="18"/>
        </w:rPr>
        <w:t>19.6 kg</w:t>
      </w:r>
      <w:r w:rsidR="000D2637" w:rsidRPr="004B6F50">
        <w:rPr>
          <w:rFonts w:cs="Arial"/>
          <w:sz w:val="18"/>
          <w:szCs w:val="18"/>
        </w:rPr>
        <w:t>) per box</w:t>
      </w:r>
    </w:p>
    <w:p w14:paraId="48A0906B" w14:textId="77777777" w:rsidR="000D2637" w:rsidRPr="000D2637" w:rsidRDefault="000D2637" w:rsidP="000D2637">
      <w:pPr>
        <w:ind w:right="450"/>
        <w:rPr>
          <w:rFonts w:cs="Arial"/>
          <w:sz w:val="18"/>
          <w:szCs w:val="18"/>
        </w:rPr>
      </w:pPr>
    </w:p>
    <w:p w14:paraId="52D144D8" w14:textId="77777777" w:rsidR="000D2637" w:rsidRPr="004B6F50" w:rsidRDefault="00CC0DDD" w:rsidP="004B6F50">
      <w:pPr>
        <w:pStyle w:val="ListParagraph"/>
        <w:numPr>
          <w:ilvl w:val="0"/>
          <w:numId w:val="19"/>
        </w:numPr>
        <w:ind w:right="450"/>
        <w:rPr>
          <w:rFonts w:cs="Arial"/>
          <w:sz w:val="18"/>
          <w:szCs w:val="18"/>
        </w:rPr>
      </w:pPr>
      <w:r>
        <w:rPr>
          <w:rFonts w:cs="Arial"/>
          <w:b/>
          <w:sz w:val="18"/>
          <w:szCs w:val="18"/>
        </w:rPr>
        <w:t>ASFADE315</w:t>
      </w:r>
      <w:r w:rsidR="000D2637" w:rsidRPr="004B6F50">
        <w:rPr>
          <w:rFonts w:cs="Arial"/>
          <w:b/>
          <w:sz w:val="18"/>
          <w:szCs w:val="18"/>
        </w:rPr>
        <w:t>:</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lbs (</w:t>
      </w:r>
      <w:r>
        <w:rPr>
          <w:rFonts w:cs="Arial"/>
          <w:sz w:val="18"/>
          <w:szCs w:val="18"/>
        </w:rPr>
        <w:t>19.6 kg</w:t>
      </w:r>
      <w:r w:rsidR="000D2637" w:rsidRPr="004B6F50">
        <w:rPr>
          <w:rFonts w:cs="Arial"/>
          <w:sz w:val="18"/>
          <w:szCs w:val="18"/>
        </w:rPr>
        <w:t>) per box</w:t>
      </w:r>
    </w:p>
    <w:p w14:paraId="414AE27E" w14:textId="77777777" w:rsidR="000D2637" w:rsidRPr="000D2637" w:rsidRDefault="000D2637" w:rsidP="004B6F50">
      <w:pPr>
        <w:ind w:left="720" w:right="450"/>
        <w:rPr>
          <w:rFonts w:cs="Arial"/>
          <w:sz w:val="18"/>
          <w:szCs w:val="18"/>
        </w:rPr>
      </w:pPr>
    </w:p>
    <w:p w14:paraId="70DFD54F" w14:textId="77777777" w:rsidR="000D2637" w:rsidRPr="004B6F50" w:rsidRDefault="00CC0DDD" w:rsidP="004B6F50">
      <w:pPr>
        <w:pStyle w:val="ListParagraph"/>
        <w:numPr>
          <w:ilvl w:val="0"/>
          <w:numId w:val="19"/>
        </w:numPr>
        <w:ind w:right="450"/>
        <w:rPr>
          <w:rFonts w:cs="Arial"/>
          <w:sz w:val="18"/>
          <w:szCs w:val="18"/>
        </w:rPr>
      </w:pPr>
      <w:r>
        <w:rPr>
          <w:rFonts w:cs="Arial"/>
          <w:b/>
          <w:sz w:val="18"/>
          <w:szCs w:val="18"/>
        </w:rPr>
        <w:t>ASFADE301</w:t>
      </w:r>
      <w:r w:rsidR="000D2637" w:rsidRPr="004B6F50">
        <w:rPr>
          <w:rFonts w:cs="Arial"/>
          <w:b/>
          <w:sz w:val="18"/>
          <w:szCs w:val="18"/>
        </w:rPr>
        <w:t>:</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lbs (</w:t>
      </w:r>
      <w:r>
        <w:rPr>
          <w:rFonts w:cs="Arial"/>
          <w:sz w:val="18"/>
          <w:szCs w:val="18"/>
        </w:rPr>
        <w:t>19.6 kg</w:t>
      </w:r>
      <w:r w:rsidR="000D2637" w:rsidRPr="004B6F50">
        <w:rPr>
          <w:rFonts w:cs="Arial"/>
          <w:sz w:val="18"/>
          <w:szCs w:val="18"/>
        </w:rPr>
        <w:t>) per box</w:t>
      </w:r>
    </w:p>
    <w:p w14:paraId="56073A39" w14:textId="77777777" w:rsidR="000D2637" w:rsidRPr="000D2637" w:rsidRDefault="000D2637" w:rsidP="000D2637">
      <w:pPr>
        <w:ind w:right="450"/>
        <w:rPr>
          <w:rFonts w:cs="Arial"/>
          <w:sz w:val="18"/>
          <w:szCs w:val="18"/>
        </w:rPr>
      </w:pPr>
    </w:p>
    <w:p w14:paraId="6E5186BA" w14:textId="77777777" w:rsidR="000D2637" w:rsidRPr="004B6F50" w:rsidRDefault="00CC0DDD" w:rsidP="004B6F50">
      <w:pPr>
        <w:pStyle w:val="ListParagraph"/>
        <w:numPr>
          <w:ilvl w:val="0"/>
          <w:numId w:val="19"/>
        </w:numPr>
        <w:ind w:right="450"/>
        <w:rPr>
          <w:rFonts w:cs="Arial"/>
          <w:sz w:val="18"/>
          <w:szCs w:val="18"/>
        </w:rPr>
      </w:pPr>
      <w:r>
        <w:rPr>
          <w:rFonts w:cs="Arial"/>
          <w:b/>
          <w:sz w:val="18"/>
          <w:szCs w:val="18"/>
        </w:rPr>
        <w:t>ASFADE302</w:t>
      </w:r>
      <w:r w:rsidR="000D2637" w:rsidRPr="004B6F50">
        <w:rPr>
          <w:rFonts w:cs="Arial"/>
          <w:b/>
          <w:sz w:val="18"/>
          <w:szCs w:val="18"/>
        </w:rPr>
        <w:t>:</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lbs (</w:t>
      </w:r>
      <w:r>
        <w:rPr>
          <w:rFonts w:cs="Arial"/>
          <w:sz w:val="18"/>
          <w:szCs w:val="18"/>
        </w:rPr>
        <w:t>19.6 kg</w:t>
      </w:r>
      <w:r w:rsidR="000D2637" w:rsidRPr="004B6F50">
        <w:rPr>
          <w:rFonts w:cs="Arial"/>
          <w:sz w:val="18"/>
          <w:szCs w:val="18"/>
        </w:rPr>
        <w:t>) per box</w:t>
      </w:r>
    </w:p>
    <w:p w14:paraId="48AA8E99" w14:textId="77777777" w:rsidR="000D2637" w:rsidRPr="000D2637" w:rsidRDefault="000D2637" w:rsidP="000D2637">
      <w:pPr>
        <w:ind w:right="450"/>
        <w:rPr>
          <w:rFonts w:cs="Arial"/>
          <w:sz w:val="18"/>
          <w:szCs w:val="18"/>
        </w:rPr>
      </w:pPr>
    </w:p>
    <w:p w14:paraId="522D5554" w14:textId="77777777" w:rsidR="000D2637" w:rsidRDefault="00CC0DDD" w:rsidP="004B6F50">
      <w:pPr>
        <w:pStyle w:val="ListParagraph"/>
        <w:numPr>
          <w:ilvl w:val="0"/>
          <w:numId w:val="19"/>
        </w:numPr>
        <w:ind w:right="450"/>
        <w:rPr>
          <w:rFonts w:cs="Arial"/>
          <w:sz w:val="18"/>
          <w:szCs w:val="18"/>
        </w:rPr>
      </w:pPr>
      <w:r>
        <w:rPr>
          <w:rFonts w:cs="Arial"/>
          <w:b/>
          <w:sz w:val="18"/>
          <w:szCs w:val="18"/>
        </w:rPr>
        <w:t>ASFADE303</w:t>
      </w:r>
      <w:r w:rsidR="000D2637" w:rsidRPr="004B6F50">
        <w:rPr>
          <w:rFonts w:cs="Arial"/>
          <w:b/>
          <w:sz w:val="18"/>
          <w:szCs w:val="18"/>
        </w:rPr>
        <w:t>:</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lbs (</w:t>
      </w:r>
      <w:r>
        <w:rPr>
          <w:rFonts w:cs="Arial"/>
          <w:sz w:val="18"/>
          <w:szCs w:val="18"/>
        </w:rPr>
        <w:t>19.6 kg</w:t>
      </w:r>
      <w:r w:rsidR="000D2637" w:rsidRPr="004B6F50">
        <w:rPr>
          <w:rFonts w:cs="Arial"/>
          <w:sz w:val="18"/>
          <w:szCs w:val="18"/>
        </w:rPr>
        <w:t>) per box</w:t>
      </w:r>
    </w:p>
    <w:p w14:paraId="302F57E0" w14:textId="77777777" w:rsidR="004B6F50" w:rsidRPr="004B6F50" w:rsidRDefault="004B6F50" w:rsidP="004B6F50">
      <w:pPr>
        <w:pStyle w:val="ListParagraph"/>
        <w:rPr>
          <w:rFonts w:cs="Arial"/>
          <w:sz w:val="18"/>
          <w:szCs w:val="18"/>
        </w:rPr>
      </w:pPr>
    </w:p>
    <w:p w14:paraId="234AF67B" w14:textId="77777777" w:rsidR="004B6F50" w:rsidRPr="004B6F50" w:rsidRDefault="00CC0DDD" w:rsidP="004B6F50">
      <w:pPr>
        <w:pStyle w:val="ListParagraph"/>
        <w:numPr>
          <w:ilvl w:val="0"/>
          <w:numId w:val="19"/>
        </w:numPr>
        <w:ind w:right="450"/>
        <w:rPr>
          <w:rFonts w:cs="Arial"/>
          <w:sz w:val="18"/>
          <w:szCs w:val="18"/>
        </w:rPr>
      </w:pPr>
      <w:r>
        <w:rPr>
          <w:rFonts w:cs="Arial"/>
          <w:b/>
          <w:sz w:val="18"/>
          <w:szCs w:val="18"/>
        </w:rPr>
        <w:t>ASFADE328</w:t>
      </w:r>
      <w:r w:rsidR="004B6F50">
        <w:rPr>
          <w:rFonts w:cs="Arial"/>
          <w:b/>
          <w:sz w:val="18"/>
          <w:szCs w:val="18"/>
        </w:rPr>
        <w:t xml:space="preserve">: </w:t>
      </w:r>
      <w:r w:rsidR="004B6F50" w:rsidRPr="004B6F50">
        <w:rPr>
          <w:rFonts w:cs="Arial"/>
          <w:sz w:val="18"/>
          <w:szCs w:val="18"/>
        </w:rPr>
        <w:t xml:space="preserve">Thickness: 0.12" (3.0 mm); Width: 18" x 18” (457.2 mm x 457.2 mm) Weight: </w:t>
      </w:r>
      <w:r>
        <w:rPr>
          <w:rFonts w:cs="Arial"/>
          <w:sz w:val="18"/>
          <w:szCs w:val="18"/>
        </w:rPr>
        <w:t>43.21</w:t>
      </w:r>
      <w:r w:rsidR="004B6F50" w:rsidRPr="004B6F50">
        <w:rPr>
          <w:rFonts w:cs="Arial"/>
          <w:sz w:val="18"/>
          <w:szCs w:val="18"/>
        </w:rPr>
        <w:t xml:space="preserve"> lbs (</w:t>
      </w:r>
      <w:r>
        <w:rPr>
          <w:rFonts w:cs="Arial"/>
          <w:sz w:val="18"/>
          <w:szCs w:val="18"/>
        </w:rPr>
        <w:t>19.6 kg</w:t>
      </w:r>
      <w:r w:rsidR="004B6F50" w:rsidRPr="004B6F50">
        <w:rPr>
          <w:rFonts w:cs="Arial"/>
          <w:sz w:val="18"/>
          <w:szCs w:val="18"/>
        </w:rPr>
        <w:t>) per box</w:t>
      </w:r>
    </w:p>
    <w:p w14:paraId="0DDE98D0" w14:textId="77777777" w:rsidR="004B6F50" w:rsidRPr="004B6F50" w:rsidRDefault="004B6F50" w:rsidP="004B6F50">
      <w:pPr>
        <w:pStyle w:val="ListParagraph"/>
        <w:rPr>
          <w:rFonts w:cs="Arial"/>
          <w:sz w:val="18"/>
          <w:szCs w:val="18"/>
        </w:rPr>
      </w:pPr>
    </w:p>
    <w:p w14:paraId="2F992C05" w14:textId="77777777" w:rsidR="004B6F50" w:rsidRDefault="00CC0DDD" w:rsidP="004B6F50">
      <w:pPr>
        <w:pStyle w:val="ListParagraph"/>
        <w:numPr>
          <w:ilvl w:val="0"/>
          <w:numId w:val="19"/>
        </w:numPr>
        <w:ind w:right="450"/>
        <w:rPr>
          <w:rFonts w:cs="Arial"/>
          <w:sz w:val="18"/>
          <w:szCs w:val="18"/>
        </w:rPr>
      </w:pPr>
      <w:r>
        <w:rPr>
          <w:rFonts w:cs="Arial"/>
          <w:b/>
          <w:sz w:val="18"/>
          <w:szCs w:val="18"/>
        </w:rPr>
        <w:t>ASFADE360</w:t>
      </w:r>
      <w:r w:rsidR="004B6F50">
        <w:rPr>
          <w:rFonts w:cs="Arial"/>
          <w:b/>
          <w:sz w:val="18"/>
          <w:szCs w:val="18"/>
        </w:rPr>
        <w:t xml:space="preserve">: </w:t>
      </w:r>
      <w:r w:rsidR="004B6F50" w:rsidRPr="004B6F50">
        <w:rPr>
          <w:rFonts w:cs="Arial"/>
          <w:sz w:val="18"/>
          <w:szCs w:val="18"/>
        </w:rPr>
        <w:t xml:space="preserve">Thickness: 0.12" (3.0 mm); Width: 18" x 18” (457.2 mm x 457.2 mm) Weight: </w:t>
      </w:r>
      <w:r>
        <w:rPr>
          <w:rFonts w:cs="Arial"/>
          <w:sz w:val="18"/>
          <w:szCs w:val="18"/>
        </w:rPr>
        <w:t>43.21</w:t>
      </w:r>
      <w:r w:rsidR="004B6F50" w:rsidRPr="004B6F50">
        <w:rPr>
          <w:rFonts w:cs="Arial"/>
          <w:sz w:val="18"/>
          <w:szCs w:val="18"/>
        </w:rPr>
        <w:t xml:space="preserve"> lbs (</w:t>
      </w:r>
      <w:r>
        <w:rPr>
          <w:rFonts w:cs="Arial"/>
          <w:sz w:val="18"/>
          <w:szCs w:val="18"/>
        </w:rPr>
        <w:t>19.6 kg</w:t>
      </w:r>
      <w:r w:rsidR="004B6F50" w:rsidRPr="004B6F50">
        <w:rPr>
          <w:rFonts w:cs="Arial"/>
          <w:sz w:val="18"/>
          <w:szCs w:val="18"/>
        </w:rPr>
        <w:t>) per box</w:t>
      </w:r>
    </w:p>
    <w:p w14:paraId="223A8818" w14:textId="77777777" w:rsidR="004B6F50" w:rsidRPr="004B6F50" w:rsidRDefault="004B6F50" w:rsidP="004B6F50">
      <w:pPr>
        <w:pStyle w:val="ListParagraph"/>
        <w:rPr>
          <w:rFonts w:cs="Arial"/>
          <w:sz w:val="18"/>
          <w:szCs w:val="18"/>
        </w:rPr>
      </w:pPr>
    </w:p>
    <w:p w14:paraId="3A83D71D" w14:textId="77777777" w:rsidR="004B6F50" w:rsidRPr="004B6F50" w:rsidRDefault="00CC0DDD" w:rsidP="004B6F50">
      <w:pPr>
        <w:pStyle w:val="ListParagraph"/>
        <w:numPr>
          <w:ilvl w:val="0"/>
          <w:numId w:val="19"/>
        </w:numPr>
        <w:ind w:right="450"/>
        <w:rPr>
          <w:rFonts w:cs="Arial"/>
          <w:sz w:val="18"/>
          <w:szCs w:val="18"/>
        </w:rPr>
      </w:pPr>
      <w:r>
        <w:rPr>
          <w:rFonts w:cs="Arial"/>
          <w:b/>
          <w:sz w:val="18"/>
          <w:szCs w:val="18"/>
        </w:rPr>
        <w:t>ASFADE329</w:t>
      </w:r>
      <w:r w:rsidR="004B6F50">
        <w:rPr>
          <w:rFonts w:cs="Arial"/>
          <w:b/>
          <w:sz w:val="18"/>
          <w:szCs w:val="18"/>
        </w:rPr>
        <w:t xml:space="preserve">: </w:t>
      </w:r>
      <w:r w:rsidR="004B6F50" w:rsidRPr="004B6F50">
        <w:rPr>
          <w:rFonts w:cs="Arial"/>
          <w:sz w:val="18"/>
          <w:szCs w:val="18"/>
        </w:rPr>
        <w:t xml:space="preserve">Thickness: 0.12" (3.0 mm); Width: 18" x 18” (457.2 mm x 457.2 mm) Weight: </w:t>
      </w:r>
      <w:r>
        <w:rPr>
          <w:rFonts w:cs="Arial"/>
          <w:sz w:val="18"/>
          <w:szCs w:val="18"/>
        </w:rPr>
        <w:t>43.21</w:t>
      </w:r>
      <w:r w:rsidR="004B6F50" w:rsidRPr="004B6F50">
        <w:rPr>
          <w:rFonts w:cs="Arial"/>
          <w:sz w:val="18"/>
          <w:szCs w:val="18"/>
        </w:rPr>
        <w:t xml:space="preserve"> lbs (</w:t>
      </w:r>
      <w:r>
        <w:rPr>
          <w:rFonts w:cs="Arial"/>
          <w:sz w:val="18"/>
          <w:szCs w:val="18"/>
        </w:rPr>
        <w:t>19.6 kg</w:t>
      </w:r>
      <w:r w:rsidR="004B6F50" w:rsidRPr="004B6F50">
        <w:rPr>
          <w:rFonts w:cs="Arial"/>
          <w:sz w:val="18"/>
          <w:szCs w:val="18"/>
        </w:rPr>
        <w:t>) per box</w:t>
      </w:r>
    </w:p>
    <w:p w14:paraId="6EE03791" w14:textId="77777777" w:rsidR="000D2637" w:rsidRPr="000D2637" w:rsidRDefault="000D2637" w:rsidP="000D2637">
      <w:pPr>
        <w:ind w:right="450"/>
        <w:rPr>
          <w:rFonts w:cs="Arial"/>
          <w:sz w:val="18"/>
          <w:szCs w:val="18"/>
        </w:rPr>
      </w:pPr>
    </w:p>
    <w:p w14:paraId="2AC0B32F" w14:textId="77777777" w:rsidR="000D2637" w:rsidRPr="004B6F50" w:rsidRDefault="00CC0DDD" w:rsidP="004B6F50">
      <w:pPr>
        <w:pStyle w:val="ListParagraph"/>
        <w:numPr>
          <w:ilvl w:val="0"/>
          <w:numId w:val="19"/>
        </w:numPr>
        <w:ind w:right="450"/>
        <w:rPr>
          <w:rFonts w:cs="Arial"/>
          <w:sz w:val="18"/>
          <w:szCs w:val="18"/>
        </w:rPr>
      </w:pPr>
      <w:r>
        <w:rPr>
          <w:rFonts w:cs="Arial"/>
          <w:b/>
          <w:sz w:val="18"/>
          <w:szCs w:val="18"/>
        </w:rPr>
        <w:t>ASFADE307</w:t>
      </w:r>
      <w:r w:rsidR="000D2637" w:rsidRPr="004B6F50">
        <w:rPr>
          <w:rFonts w:cs="Arial"/>
          <w:b/>
          <w:sz w:val="18"/>
          <w:szCs w:val="18"/>
        </w:rPr>
        <w:t>:</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lbs (</w:t>
      </w:r>
      <w:r>
        <w:rPr>
          <w:rFonts w:cs="Arial"/>
          <w:sz w:val="18"/>
          <w:szCs w:val="18"/>
        </w:rPr>
        <w:t>19.6 kg</w:t>
      </w:r>
      <w:r w:rsidR="000D2637" w:rsidRPr="004B6F50">
        <w:rPr>
          <w:rFonts w:cs="Arial"/>
          <w:sz w:val="18"/>
          <w:szCs w:val="18"/>
        </w:rPr>
        <w:t>) per box</w:t>
      </w:r>
    </w:p>
    <w:p w14:paraId="3DA6CF24" w14:textId="77777777" w:rsidR="000D2637" w:rsidRPr="000D2637" w:rsidRDefault="000D2637" w:rsidP="000D2637">
      <w:pPr>
        <w:ind w:right="450"/>
        <w:rPr>
          <w:rFonts w:cs="Arial"/>
          <w:sz w:val="18"/>
          <w:szCs w:val="18"/>
        </w:rPr>
      </w:pPr>
    </w:p>
    <w:p w14:paraId="43657357" w14:textId="77777777" w:rsidR="004D1B7D" w:rsidRDefault="004D1B7D">
      <w:pPr>
        <w:widowControl/>
        <w:autoSpaceDE/>
        <w:autoSpaceDN/>
        <w:adjustRightInd/>
        <w:spacing w:after="200" w:line="276" w:lineRule="auto"/>
        <w:rPr>
          <w:rFonts w:cs="Arial"/>
          <w:b/>
          <w:sz w:val="18"/>
          <w:szCs w:val="18"/>
        </w:rPr>
      </w:pPr>
      <w:r>
        <w:rPr>
          <w:rFonts w:cs="Arial"/>
          <w:b/>
          <w:sz w:val="18"/>
          <w:szCs w:val="18"/>
        </w:rPr>
        <w:br w:type="page"/>
      </w:r>
    </w:p>
    <w:p w14:paraId="2606B396" w14:textId="77777777" w:rsidR="000D2637" w:rsidRPr="004B6F50" w:rsidRDefault="00CC0DDD" w:rsidP="004B6F50">
      <w:pPr>
        <w:pStyle w:val="ListParagraph"/>
        <w:numPr>
          <w:ilvl w:val="0"/>
          <w:numId w:val="19"/>
        </w:numPr>
        <w:ind w:right="450"/>
        <w:rPr>
          <w:rFonts w:cs="Arial"/>
          <w:sz w:val="18"/>
          <w:szCs w:val="18"/>
        </w:rPr>
      </w:pPr>
      <w:r>
        <w:rPr>
          <w:rFonts w:cs="Arial"/>
          <w:b/>
          <w:sz w:val="18"/>
          <w:szCs w:val="18"/>
        </w:rPr>
        <w:lastRenderedPageBreak/>
        <w:t>ASFADE334</w:t>
      </w:r>
      <w:r w:rsidR="000D2637" w:rsidRPr="004B6F50">
        <w:rPr>
          <w:rFonts w:cs="Arial"/>
          <w:b/>
          <w:sz w:val="18"/>
          <w:szCs w:val="18"/>
        </w:rPr>
        <w:t>:</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lbs (</w:t>
      </w:r>
      <w:r>
        <w:rPr>
          <w:rFonts w:cs="Arial"/>
          <w:sz w:val="18"/>
          <w:szCs w:val="18"/>
        </w:rPr>
        <w:t>19.6 kg</w:t>
      </w:r>
      <w:r w:rsidR="000D2637" w:rsidRPr="004B6F50">
        <w:rPr>
          <w:rFonts w:cs="Arial"/>
          <w:sz w:val="18"/>
          <w:szCs w:val="18"/>
        </w:rPr>
        <w:t>) per box</w:t>
      </w:r>
    </w:p>
    <w:p w14:paraId="6A24594E" w14:textId="77777777" w:rsidR="000D2637" w:rsidRPr="000D2637" w:rsidRDefault="000D2637" w:rsidP="000D2637">
      <w:pPr>
        <w:ind w:right="450"/>
        <w:rPr>
          <w:rFonts w:cs="Arial"/>
          <w:sz w:val="18"/>
          <w:szCs w:val="18"/>
        </w:rPr>
      </w:pPr>
    </w:p>
    <w:p w14:paraId="0F83010C" w14:textId="77777777" w:rsidR="000D2637" w:rsidRPr="004B6F50" w:rsidRDefault="00CC0DDD" w:rsidP="004B6F50">
      <w:pPr>
        <w:pStyle w:val="ListParagraph"/>
        <w:numPr>
          <w:ilvl w:val="0"/>
          <w:numId w:val="19"/>
        </w:numPr>
        <w:ind w:right="450"/>
        <w:rPr>
          <w:rFonts w:cs="Arial"/>
          <w:sz w:val="18"/>
          <w:szCs w:val="18"/>
        </w:rPr>
      </w:pPr>
      <w:r>
        <w:rPr>
          <w:rFonts w:cs="Arial"/>
          <w:b/>
          <w:sz w:val="18"/>
          <w:szCs w:val="18"/>
        </w:rPr>
        <w:t>ASFADE308</w:t>
      </w:r>
      <w:r w:rsidR="000D2637" w:rsidRPr="004B6F50">
        <w:rPr>
          <w:rFonts w:cs="Arial"/>
          <w:b/>
          <w:sz w:val="18"/>
          <w:szCs w:val="18"/>
        </w:rPr>
        <w:t>:</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lbs (</w:t>
      </w:r>
      <w:r>
        <w:rPr>
          <w:rFonts w:cs="Arial"/>
          <w:sz w:val="18"/>
          <w:szCs w:val="18"/>
        </w:rPr>
        <w:t>19.6 kg</w:t>
      </w:r>
      <w:r w:rsidR="000D2637" w:rsidRPr="004B6F50">
        <w:rPr>
          <w:rFonts w:cs="Arial"/>
          <w:sz w:val="18"/>
          <w:szCs w:val="18"/>
        </w:rPr>
        <w:t>) per box</w:t>
      </w:r>
    </w:p>
    <w:p w14:paraId="2FCBD891" w14:textId="77777777" w:rsidR="000D2637" w:rsidRPr="000D2637" w:rsidRDefault="000D2637" w:rsidP="004B6F50">
      <w:pPr>
        <w:ind w:left="720" w:right="450"/>
        <w:rPr>
          <w:rFonts w:cs="Arial"/>
          <w:sz w:val="18"/>
          <w:szCs w:val="18"/>
        </w:rPr>
      </w:pPr>
    </w:p>
    <w:p w14:paraId="3A3FF6C9" w14:textId="77777777" w:rsidR="000D2637" w:rsidRDefault="00CC0DDD" w:rsidP="004B6F50">
      <w:pPr>
        <w:pStyle w:val="ListParagraph"/>
        <w:numPr>
          <w:ilvl w:val="0"/>
          <w:numId w:val="19"/>
        </w:numPr>
        <w:ind w:right="450"/>
        <w:rPr>
          <w:rFonts w:cs="Arial"/>
          <w:sz w:val="18"/>
          <w:szCs w:val="18"/>
        </w:rPr>
      </w:pPr>
      <w:r>
        <w:rPr>
          <w:rFonts w:cs="Arial"/>
          <w:b/>
          <w:sz w:val="18"/>
          <w:szCs w:val="18"/>
        </w:rPr>
        <w:t>ASFADE361</w:t>
      </w:r>
      <w:r w:rsidR="000D2637" w:rsidRPr="004B6F50">
        <w:rPr>
          <w:rFonts w:cs="Arial"/>
          <w:b/>
          <w:sz w:val="18"/>
          <w:szCs w:val="18"/>
        </w:rPr>
        <w:t>:</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lbs (</w:t>
      </w:r>
      <w:r>
        <w:rPr>
          <w:rFonts w:cs="Arial"/>
          <w:sz w:val="18"/>
          <w:szCs w:val="18"/>
        </w:rPr>
        <w:t>19.6 kg</w:t>
      </w:r>
      <w:r w:rsidR="000D2637" w:rsidRPr="004B6F50">
        <w:rPr>
          <w:rFonts w:cs="Arial"/>
          <w:sz w:val="18"/>
          <w:szCs w:val="18"/>
        </w:rPr>
        <w:t>) per box</w:t>
      </w:r>
    </w:p>
    <w:p w14:paraId="42EB5B21" w14:textId="77777777" w:rsidR="004B6F50" w:rsidRPr="004B6F50" w:rsidRDefault="004B6F50" w:rsidP="004B6F50">
      <w:pPr>
        <w:pStyle w:val="ListParagraph"/>
        <w:rPr>
          <w:rFonts w:cs="Arial"/>
          <w:sz w:val="18"/>
          <w:szCs w:val="18"/>
        </w:rPr>
      </w:pPr>
    </w:p>
    <w:p w14:paraId="5A13E039" w14:textId="77777777" w:rsidR="004B6F50" w:rsidRDefault="00CC0DDD" w:rsidP="004B6F50">
      <w:pPr>
        <w:pStyle w:val="ListParagraph"/>
        <w:numPr>
          <w:ilvl w:val="0"/>
          <w:numId w:val="19"/>
        </w:numPr>
        <w:ind w:right="450"/>
        <w:rPr>
          <w:rFonts w:cs="Arial"/>
          <w:sz w:val="18"/>
          <w:szCs w:val="18"/>
        </w:rPr>
      </w:pPr>
      <w:r>
        <w:rPr>
          <w:rFonts w:cs="Arial"/>
          <w:b/>
          <w:sz w:val="18"/>
          <w:szCs w:val="18"/>
        </w:rPr>
        <w:t>ASFADE353</w:t>
      </w:r>
      <w:r w:rsidR="004B6F50">
        <w:rPr>
          <w:rFonts w:cs="Arial"/>
          <w:b/>
          <w:sz w:val="18"/>
          <w:szCs w:val="18"/>
        </w:rPr>
        <w:t xml:space="preserve">: </w:t>
      </w:r>
      <w:r w:rsidR="004B6F50" w:rsidRPr="004B6F50">
        <w:rPr>
          <w:rFonts w:cs="Arial"/>
          <w:sz w:val="18"/>
          <w:szCs w:val="18"/>
        </w:rPr>
        <w:t xml:space="preserve">Thickness: 0.12" (3.0 mm); Width: 18" x 18” (457.2 mm x 457.2 mm) Weight: </w:t>
      </w:r>
      <w:r>
        <w:rPr>
          <w:rFonts w:cs="Arial"/>
          <w:sz w:val="18"/>
          <w:szCs w:val="18"/>
        </w:rPr>
        <w:t>43.21</w:t>
      </w:r>
      <w:r w:rsidR="004B6F50" w:rsidRPr="004B6F50">
        <w:rPr>
          <w:rFonts w:cs="Arial"/>
          <w:sz w:val="18"/>
          <w:szCs w:val="18"/>
        </w:rPr>
        <w:t xml:space="preserve"> lbs (</w:t>
      </w:r>
      <w:r>
        <w:rPr>
          <w:rFonts w:cs="Arial"/>
          <w:sz w:val="18"/>
          <w:szCs w:val="18"/>
        </w:rPr>
        <w:t>19.6 kg</w:t>
      </w:r>
      <w:r w:rsidR="004B6F50" w:rsidRPr="004B6F50">
        <w:rPr>
          <w:rFonts w:cs="Arial"/>
          <w:sz w:val="18"/>
          <w:szCs w:val="18"/>
        </w:rPr>
        <w:t>) per box</w:t>
      </w:r>
    </w:p>
    <w:p w14:paraId="478DBF60" w14:textId="77777777" w:rsidR="004B6F50" w:rsidRPr="004B6F50" w:rsidRDefault="004B6F50" w:rsidP="004B6F50">
      <w:pPr>
        <w:pStyle w:val="ListParagraph"/>
        <w:rPr>
          <w:rFonts w:cs="Arial"/>
          <w:sz w:val="18"/>
          <w:szCs w:val="18"/>
        </w:rPr>
      </w:pPr>
    </w:p>
    <w:p w14:paraId="23F3A975" w14:textId="77777777" w:rsidR="004B6F50" w:rsidRDefault="00CC0DDD" w:rsidP="004B6F50">
      <w:pPr>
        <w:pStyle w:val="ListParagraph"/>
        <w:numPr>
          <w:ilvl w:val="0"/>
          <w:numId w:val="19"/>
        </w:numPr>
        <w:ind w:right="450"/>
        <w:rPr>
          <w:rFonts w:cs="Arial"/>
          <w:sz w:val="18"/>
          <w:szCs w:val="18"/>
        </w:rPr>
      </w:pPr>
      <w:r>
        <w:rPr>
          <w:rFonts w:cs="Arial"/>
          <w:b/>
          <w:sz w:val="18"/>
          <w:szCs w:val="18"/>
        </w:rPr>
        <w:t>ASFADE362</w:t>
      </w:r>
      <w:r w:rsidR="004B6F50">
        <w:rPr>
          <w:rFonts w:cs="Arial"/>
          <w:b/>
          <w:sz w:val="18"/>
          <w:szCs w:val="18"/>
        </w:rPr>
        <w:t xml:space="preserve">: </w:t>
      </w:r>
      <w:r w:rsidR="004B6F50" w:rsidRPr="004B6F50">
        <w:rPr>
          <w:rFonts w:cs="Arial"/>
          <w:sz w:val="18"/>
          <w:szCs w:val="18"/>
        </w:rPr>
        <w:t xml:space="preserve">Thickness: 0.12" (3.0 mm); Width: 18" x 18” (457.2 mm x 457.2 mm) Weight: </w:t>
      </w:r>
      <w:r>
        <w:rPr>
          <w:rFonts w:cs="Arial"/>
          <w:sz w:val="18"/>
          <w:szCs w:val="18"/>
        </w:rPr>
        <w:t>43.21</w:t>
      </w:r>
      <w:r w:rsidR="004B6F50" w:rsidRPr="004B6F50">
        <w:rPr>
          <w:rFonts w:cs="Arial"/>
          <w:sz w:val="18"/>
          <w:szCs w:val="18"/>
        </w:rPr>
        <w:t xml:space="preserve"> lbs (</w:t>
      </w:r>
      <w:r>
        <w:rPr>
          <w:rFonts w:cs="Arial"/>
          <w:sz w:val="18"/>
          <w:szCs w:val="18"/>
        </w:rPr>
        <w:t>19.6 kg</w:t>
      </w:r>
      <w:r w:rsidR="004B6F50" w:rsidRPr="004B6F50">
        <w:rPr>
          <w:rFonts w:cs="Arial"/>
          <w:sz w:val="18"/>
          <w:szCs w:val="18"/>
        </w:rPr>
        <w:t>) per box</w:t>
      </w:r>
    </w:p>
    <w:p w14:paraId="55B8B057" w14:textId="77777777" w:rsidR="004B6F50" w:rsidRPr="004B6F50" w:rsidRDefault="004B6F50" w:rsidP="004B6F50">
      <w:pPr>
        <w:pStyle w:val="ListParagraph"/>
        <w:rPr>
          <w:rFonts w:cs="Arial"/>
          <w:sz w:val="18"/>
          <w:szCs w:val="18"/>
        </w:rPr>
      </w:pPr>
    </w:p>
    <w:p w14:paraId="2951D458" w14:textId="77777777" w:rsidR="004B6F50" w:rsidRPr="004B6F50" w:rsidRDefault="00CC0DDD" w:rsidP="004B6F50">
      <w:pPr>
        <w:pStyle w:val="ListParagraph"/>
        <w:numPr>
          <w:ilvl w:val="0"/>
          <w:numId w:val="19"/>
        </w:numPr>
        <w:ind w:right="450"/>
        <w:rPr>
          <w:rFonts w:cs="Arial"/>
          <w:sz w:val="18"/>
          <w:szCs w:val="18"/>
        </w:rPr>
      </w:pPr>
      <w:r>
        <w:rPr>
          <w:rFonts w:cs="Arial"/>
          <w:b/>
          <w:sz w:val="18"/>
          <w:szCs w:val="18"/>
        </w:rPr>
        <w:t>ASFADE316</w:t>
      </w:r>
      <w:r w:rsidR="004B6F50">
        <w:rPr>
          <w:rFonts w:cs="Arial"/>
          <w:b/>
          <w:sz w:val="18"/>
          <w:szCs w:val="18"/>
        </w:rPr>
        <w:t xml:space="preserve">: </w:t>
      </w:r>
      <w:r w:rsidR="004B6F50" w:rsidRPr="004B6F50">
        <w:rPr>
          <w:rFonts w:cs="Arial"/>
          <w:sz w:val="18"/>
          <w:szCs w:val="18"/>
        </w:rPr>
        <w:t xml:space="preserve">Thickness: 0.12" (3.0 mm); Width: 18" x 18” (457.2 mm x 457.2 mm) Weight: </w:t>
      </w:r>
      <w:r>
        <w:rPr>
          <w:rFonts w:cs="Arial"/>
          <w:sz w:val="18"/>
          <w:szCs w:val="18"/>
        </w:rPr>
        <w:t>43.21</w:t>
      </w:r>
      <w:r w:rsidR="004B6F50" w:rsidRPr="004B6F50">
        <w:rPr>
          <w:rFonts w:cs="Arial"/>
          <w:sz w:val="18"/>
          <w:szCs w:val="18"/>
        </w:rPr>
        <w:t xml:space="preserve"> lbs (</w:t>
      </w:r>
      <w:r>
        <w:rPr>
          <w:rFonts w:cs="Arial"/>
          <w:sz w:val="18"/>
          <w:szCs w:val="18"/>
        </w:rPr>
        <w:t>19.6 kg</w:t>
      </w:r>
      <w:r w:rsidR="004B6F50" w:rsidRPr="004B6F50">
        <w:rPr>
          <w:rFonts w:cs="Arial"/>
          <w:sz w:val="18"/>
          <w:szCs w:val="18"/>
        </w:rPr>
        <w:t>) per box</w:t>
      </w:r>
    </w:p>
    <w:p w14:paraId="434C0C89" w14:textId="77777777" w:rsidR="000D2637" w:rsidRPr="000D2637" w:rsidRDefault="000D2637" w:rsidP="004B6F50">
      <w:pPr>
        <w:ind w:left="1440" w:right="450"/>
        <w:rPr>
          <w:rFonts w:cs="Arial"/>
          <w:sz w:val="18"/>
          <w:szCs w:val="18"/>
        </w:rPr>
      </w:pPr>
    </w:p>
    <w:p w14:paraId="5789B212" w14:textId="77777777" w:rsidR="000D2637" w:rsidRDefault="00CC0DDD" w:rsidP="004B6F50">
      <w:pPr>
        <w:pStyle w:val="ListParagraph"/>
        <w:numPr>
          <w:ilvl w:val="0"/>
          <w:numId w:val="19"/>
        </w:numPr>
        <w:ind w:right="450"/>
        <w:rPr>
          <w:rFonts w:cs="Arial"/>
          <w:sz w:val="18"/>
          <w:szCs w:val="18"/>
        </w:rPr>
      </w:pPr>
      <w:r>
        <w:rPr>
          <w:rFonts w:cs="Arial"/>
          <w:b/>
          <w:sz w:val="18"/>
          <w:szCs w:val="18"/>
        </w:rPr>
        <w:t>ASFADE317</w:t>
      </w:r>
      <w:r w:rsidR="000D2637" w:rsidRPr="004B6F50">
        <w:rPr>
          <w:rFonts w:cs="Arial"/>
          <w:b/>
          <w:sz w:val="18"/>
          <w:szCs w:val="18"/>
        </w:rPr>
        <w:t>:</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lbs (</w:t>
      </w:r>
      <w:r>
        <w:rPr>
          <w:rFonts w:cs="Arial"/>
          <w:sz w:val="18"/>
          <w:szCs w:val="18"/>
        </w:rPr>
        <w:t>19.6 kg</w:t>
      </w:r>
      <w:r w:rsidR="000D2637" w:rsidRPr="004B6F50">
        <w:rPr>
          <w:rFonts w:cs="Arial"/>
          <w:sz w:val="18"/>
          <w:szCs w:val="18"/>
        </w:rPr>
        <w:t>) per box</w:t>
      </w:r>
    </w:p>
    <w:p w14:paraId="58812F42" w14:textId="77777777" w:rsidR="004B6F50" w:rsidRPr="004B6F50" w:rsidRDefault="004B6F50" w:rsidP="004B6F50">
      <w:pPr>
        <w:pStyle w:val="ListParagraph"/>
        <w:rPr>
          <w:rFonts w:cs="Arial"/>
          <w:sz w:val="18"/>
          <w:szCs w:val="18"/>
        </w:rPr>
      </w:pPr>
    </w:p>
    <w:p w14:paraId="6EFEE532" w14:textId="77777777" w:rsidR="004B6F50" w:rsidRPr="004B6F50" w:rsidRDefault="00CC0DDD" w:rsidP="004B6F50">
      <w:pPr>
        <w:pStyle w:val="ListParagraph"/>
        <w:numPr>
          <w:ilvl w:val="0"/>
          <w:numId w:val="19"/>
        </w:numPr>
        <w:ind w:right="450"/>
        <w:rPr>
          <w:rFonts w:cs="Arial"/>
          <w:sz w:val="18"/>
          <w:szCs w:val="18"/>
        </w:rPr>
      </w:pPr>
      <w:r>
        <w:rPr>
          <w:rFonts w:cs="Arial"/>
          <w:b/>
          <w:sz w:val="18"/>
          <w:szCs w:val="18"/>
        </w:rPr>
        <w:t>ASFADE341</w:t>
      </w:r>
      <w:r w:rsidR="004B6F50">
        <w:rPr>
          <w:rFonts w:cs="Arial"/>
          <w:b/>
          <w:sz w:val="18"/>
          <w:szCs w:val="18"/>
        </w:rPr>
        <w:t xml:space="preserve">: </w:t>
      </w:r>
      <w:r w:rsidR="004B6F50" w:rsidRPr="004B6F50">
        <w:rPr>
          <w:rFonts w:cs="Arial"/>
          <w:sz w:val="18"/>
          <w:szCs w:val="18"/>
        </w:rPr>
        <w:t xml:space="preserve">Thickness: 0.12" (3.0 mm); Width: 18" x 18” (457.2 mm x 457.2 mm) Weight: </w:t>
      </w:r>
      <w:r>
        <w:rPr>
          <w:rFonts w:cs="Arial"/>
          <w:sz w:val="18"/>
          <w:szCs w:val="18"/>
        </w:rPr>
        <w:t>43.21</w:t>
      </w:r>
      <w:r w:rsidR="004B6F50" w:rsidRPr="004B6F50">
        <w:rPr>
          <w:rFonts w:cs="Arial"/>
          <w:sz w:val="18"/>
          <w:szCs w:val="18"/>
        </w:rPr>
        <w:t xml:space="preserve"> lbs (</w:t>
      </w:r>
      <w:r>
        <w:rPr>
          <w:rFonts w:cs="Arial"/>
          <w:sz w:val="18"/>
          <w:szCs w:val="18"/>
        </w:rPr>
        <w:t>19.6 kg</w:t>
      </w:r>
      <w:r w:rsidR="004B6F50" w:rsidRPr="004B6F50">
        <w:rPr>
          <w:rFonts w:cs="Arial"/>
          <w:sz w:val="18"/>
          <w:szCs w:val="18"/>
        </w:rPr>
        <w:t>) per box</w:t>
      </w:r>
    </w:p>
    <w:p w14:paraId="43AB906C" w14:textId="77777777" w:rsidR="000D2637" w:rsidRPr="000D2637" w:rsidRDefault="000D2637" w:rsidP="000D2637">
      <w:pPr>
        <w:ind w:right="450"/>
        <w:rPr>
          <w:rFonts w:cs="Arial"/>
          <w:sz w:val="18"/>
          <w:szCs w:val="18"/>
        </w:rPr>
      </w:pPr>
    </w:p>
    <w:p w14:paraId="27D05062" w14:textId="77777777" w:rsidR="000D2637" w:rsidRPr="004B6F50" w:rsidRDefault="00CC0DDD" w:rsidP="004B6F50">
      <w:pPr>
        <w:pStyle w:val="ListParagraph"/>
        <w:numPr>
          <w:ilvl w:val="0"/>
          <w:numId w:val="19"/>
        </w:numPr>
        <w:ind w:right="450"/>
        <w:rPr>
          <w:rFonts w:cs="Arial"/>
          <w:sz w:val="18"/>
          <w:szCs w:val="18"/>
        </w:rPr>
      </w:pPr>
      <w:r>
        <w:rPr>
          <w:rFonts w:cs="Arial"/>
          <w:b/>
          <w:sz w:val="18"/>
          <w:szCs w:val="18"/>
        </w:rPr>
        <w:t>ASFADE350</w:t>
      </w:r>
      <w:r w:rsidR="000D2637" w:rsidRPr="004B6F50">
        <w:rPr>
          <w:rFonts w:cs="Arial"/>
          <w:b/>
          <w:sz w:val="18"/>
          <w:szCs w:val="18"/>
        </w:rPr>
        <w:t>:</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lbs (</w:t>
      </w:r>
      <w:r>
        <w:rPr>
          <w:rFonts w:cs="Arial"/>
          <w:sz w:val="18"/>
          <w:szCs w:val="18"/>
        </w:rPr>
        <w:t>19.6 kg</w:t>
      </w:r>
      <w:r w:rsidR="000D2637" w:rsidRPr="004B6F50">
        <w:rPr>
          <w:rFonts w:cs="Arial"/>
          <w:sz w:val="18"/>
          <w:szCs w:val="18"/>
        </w:rPr>
        <w:t>) per box</w:t>
      </w:r>
    </w:p>
    <w:p w14:paraId="7DA88E93" w14:textId="77777777" w:rsidR="000D2637" w:rsidRPr="004B6F50" w:rsidRDefault="000D2637" w:rsidP="000D2637">
      <w:pPr>
        <w:ind w:right="450"/>
        <w:rPr>
          <w:rFonts w:cs="Arial"/>
          <w:b/>
          <w:sz w:val="18"/>
          <w:szCs w:val="18"/>
        </w:rPr>
      </w:pPr>
    </w:p>
    <w:p w14:paraId="4672887A" w14:textId="77777777" w:rsidR="000D2637" w:rsidRPr="004B6F50" w:rsidRDefault="00CC0DDD" w:rsidP="004B6F50">
      <w:pPr>
        <w:pStyle w:val="ListParagraph"/>
        <w:numPr>
          <w:ilvl w:val="0"/>
          <w:numId w:val="19"/>
        </w:numPr>
        <w:ind w:right="450"/>
        <w:rPr>
          <w:rFonts w:cs="Arial"/>
          <w:sz w:val="18"/>
          <w:szCs w:val="18"/>
        </w:rPr>
      </w:pPr>
      <w:r>
        <w:rPr>
          <w:rFonts w:cs="Arial"/>
          <w:b/>
          <w:sz w:val="18"/>
          <w:szCs w:val="18"/>
        </w:rPr>
        <w:t>ASFADE</w:t>
      </w:r>
      <w:r w:rsidR="00134848">
        <w:rPr>
          <w:rFonts w:cs="Arial"/>
          <w:b/>
          <w:sz w:val="18"/>
          <w:szCs w:val="18"/>
        </w:rPr>
        <w:t>313</w:t>
      </w:r>
      <w:r w:rsidR="000D2637" w:rsidRPr="004B6F50">
        <w:rPr>
          <w:rFonts w:cs="Arial"/>
          <w:b/>
          <w:sz w:val="18"/>
          <w:szCs w:val="18"/>
        </w:rPr>
        <w:t>:</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lbs (</w:t>
      </w:r>
      <w:r>
        <w:rPr>
          <w:rFonts w:cs="Arial"/>
          <w:sz w:val="18"/>
          <w:szCs w:val="18"/>
        </w:rPr>
        <w:t>19.6 kg</w:t>
      </w:r>
      <w:r w:rsidR="000D2637" w:rsidRPr="004B6F50">
        <w:rPr>
          <w:rFonts w:cs="Arial"/>
          <w:sz w:val="18"/>
          <w:szCs w:val="18"/>
        </w:rPr>
        <w:t>) per box</w:t>
      </w:r>
    </w:p>
    <w:p w14:paraId="32EA7987" w14:textId="77777777" w:rsidR="000D2637" w:rsidRPr="000D2637" w:rsidRDefault="000D2637" w:rsidP="000D2637">
      <w:pPr>
        <w:ind w:right="450"/>
        <w:rPr>
          <w:rFonts w:cs="Arial"/>
          <w:sz w:val="18"/>
          <w:szCs w:val="18"/>
        </w:rPr>
      </w:pPr>
    </w:p>
    <w:p w14:paraId="6844F546" w14:textId="77777777" w:rsidR="000D2637" w:rsidRDefault="00CC0DDD" w:rsidP="004B6F50">
      <w:pPr>
        <w:pStyle w:val="ListParagraph"/>
        <w:numPr>
          <w:ilvl w:val="0"/>
          <w:numId w:val="19"/>
        </w:numPr>
        <w:ind w:right="450"/>
        <w:rPr>
          <w:rFonts w:cs="Arial"/>
          <w:sz w:val="18"/>
          <w:szCs w:val="18"/>
        </w:rPr>
      </w:pPr>
      <w:r>
        <w:rPr>
          <w:rFonts w:cs="Arial"/>
          <w:b/>
          <w:sz w:val="18"/>
          <w:szCs w:val="18"/>
        </w:rPr>
        <w:t>ASFADE</w:t>
      </w:r>
      <w:r w:rsidR="00134848">
        <w:rPr>
          <w:rFonts w:cs="Arial"/>
          <w:b/>
          <w:sz w:val="18"/>
          <w:szCs w:val="18"/>
        </w:rPr>
        <w:t>314</w:t>
      </w:r>
      <w:r w:rsidR="000D2637" w:rsidRPr="004B6F50">
        <w:rPr>
          <w:rFonts w:cs="Arial"/>
          <w:b/>
          <w:sz w:val="18"/>
          <w:szCs w:val="18"/>
        </w:rPr>
        <w:t>:</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lbs (</w:t>
      </w:r>
      <w:r>
        <w:rPr>
          <w:rFonts w:cs="Arial"/>
          <w:sz w:val="18"/>
          <w:szCs w:val="18"/>
        </w:rPr>
        <w:t>19.6 kg</w:t>
      </w:r>
      <w:r w:rsidR="000D2637" w:rsidRPr="004B6F50">
        <w:rPr>
          <w:rFonts w:cs="Arial"/>
          <w:sz w:val="18"/>
          <w:szCs w:val="18"/>
        </w:rPr>
        <w:t>) per box</w:t>
      </w:r>
    </w:p>
    <w:p w14:paraId="38827857" w14:textId="77777777" w:rsidR="004D1B7D" w:rsidRPr="004D1B7D" w:rsidRDefault="004D1B7D" w:rsidP="004D1B7D">
      <w:pPr>
        <w:pStyle w:val="ListParagraph"/>
        <w:rPr>
          <w:rFonts w:cs="Arial"/>
          <w:sz w:val="18"/>
          <w:szCs w:val="18"/>
        </w:rPr>
      </w:pPr>
    </w:p>
    <w:p w14:paraId="004F6964" w14:textId="77777777" w:rsidR="004D1B7D" w:rsidRPr="004B6F50" w:rsidRDefault="004D1B7D" w:rsidP="004D1B7D">
      <w:pPr>
        <w:pStyle w:val="ListParagraph"/>
        <w:numPr>
          <w:ilvl w:val="0"/>
          <w:numId w:val="19"/>
        </w:numPr>
        <w:ind w:right="450"/>
        <w:rPr>
          <w:rFonts w:cs="Arial"/>
          <w:sz w:val="18"/>
          <w:szCs w:val="18"/>
        </w:rPr>
      </w:pPr>
      <w:r>
        <w:rPr>
          <w:rFonts w:cs="Arial"/>
          <w:b/>
          <w:sz w:val="18"/>
          <w:szCs w:val="18"/>
        </w:rPr>
        <w:t>ASFADE319</w:t>
      </w:r>
      <w:r w:rsidRPr="004B6F50">
        <w:rPr>
          <w:rFonts w:cs="Arial"/>
          <w:b/>
          <w:sz w:val="18"/>
          <w:szCs w:val="18"/>
        </w:rPr>
        <w:t>:</w:t>
      </w:r>
      <w:r w:rsidRPr="004B6F50">
        <w:rPr>
          <w:rFonts w:cs="Arial"/>
          <w:sz w:val="18"/>
          <w:szCs w:val="18"/>
        </w:rPr>
        <w:t xml:space="preserve"> Thickness: 0.12" (3.0 mm); Width: 18" x 18” (457.2 mm x 457.2 mm) Weight: </w:t>
      </w:r>
      <w:r>
        <w:rPr>
          <w:rFonts w:cs="Arial"/>
          <w:sz w:val="18"/>
          <w:szCs w:val="18"/>
        </w:rPr>
        <w:t>43.21</w:t>
      </w:r>
      <w:r w:rsidRPr="004B6F50">
        <w:rPr>
          <w:rFonts w:cs="Arial"/>
          <w:sz w:val="18"/>
          <w:szCs w:val="18"/>
        </w:rPr>
        <w:t xml:space="preserve"> lbs (</w:t>
      </w:r>
      <w:r>
        <w:rPr>
          <w:rFonts w:cs="Arial"/>
          <w:sz w:val="18"/>
          <w:szCs w:val="18"/>
        </w:rPr>
        <w:t>19.6 kg</w:t>
      </w:r>
      <w:r w:rsidRPr="004B6F50">
        <w:rPr>
          <w:rFonts w:cs="Arial"/>
          <w:sz w:val="18"/>
          <w:szCs w:val="18"/>
        </w:rPr>
        <w:t>) per box</w:t>
      </w:r>
    </w:p>
    <w:p w14:paraId="018AD542" w14:textId="77777777" w:rsidR="000D2637" w:rsidRPr="000D2637" w:rsidRDefault="000D2637" w:rsidP="000D2637">
      <w:pPr>
        <w:ind w:right="450"/>
        <w:rPr>
          <w:rFonts w:cs="Arial"/>
          <w:sz w:val="18"/>
          <w:szCs w:val="18"/>
        </w:rPr>
      </w:pPr>
    </w:p>
    <w:p w14:paraId="4623F3BC" w14:textId="77777777" w:rsidR="000D2637" w:rsidRPr="004B6F50" w:rsidRDefault="00CC0DDD" w:rsidP="004B6F50">
      <w:pPr>
        <w:pStyle w:val="ListParagraph"/>
        <w:numPr>
          <w:ilvl w:val="0"/>
          <w:numId w:val="19"/>
        </w:numPr>
        <w:ind w:right="450"/>
        <w:rPr>
          <w:rFonts w:cs="Arial"/>
          <w:sz w:val="18"/>
          <w:szCs w:val="18"/>
        </w:rPr>
      </w:pPr>
      <w:r>
        <w:rPr>
          <w:rFonts w:cs="Arial"/>
          <w:b/>
          <w:sz w:val="18"/>
          <w:szCs w:val="18"/>
        </w:rPr>
        <w:t>ASFADE</w:t>
      </w:r>
      <w:r w:rsidR="00134848">
        <w:rPr>
          <w:rFonts w:cs="Arial"/>
          <w:b/>
          <w:sz w:val="18"/>
          <w:szCs w:val="18"/>
        </w:rPr>
        <w:t>340</w:t>
      </w:r>
      <w:r w:rsidR="000D2637" w:rsidRPr="004B6F50">
        <w:rPr>
          <w:rFonts w:cs="Arial"/>
          <w:b/>
          <w:sz w:val="18"/>
          <w:szCs w:val="18"/>
        </w:rPr>
        <w:t>:</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lbs (</w:t>
      </w:r>
      <w:r>
        <w:rPr>
          <w:rFonts w:cs="Arial"/>
          <w:sz w:val="18"/>
          <w:szCs w:val="18"/>
        </w:rPr>
        <w:t>19.6 kg</w:t>
      </w:r>
      <w:r w:rsidR="000D2637" w:rsidRPr="004B6F50">
        <w:rPr>
          <w:rFonts w:cs="Arial"/>
          <w:sz w:val="18"/>
          <w:szCs w:val="18"/>
        </w:rPr>
        <w:t>) per box</w:t>
      </w:r>
    </w:p>
    <w:p w14:paraId="6C4A4255" w14:textId="77777777" w:rsidR="000D2637" w:rsidRPr="000D2637" w:rsidRDefault="000D2637" w:rsidP="000D2637">
      <w:pPr>
        <w:ind w:right="450"/>
        <w:rPr>
          <w:rFonts w:cs="Arial"/>
          <w:sz w:val="18"/>
          <w:szCs w:val="18"/>
        </w:rPr>
      </w:pPr>
    </w:p>
    <w:p w14:paraId="77DF9D87" w14:textId="77777777" w:rsidR="000D2637" w:rsidRDefault="00CC0DDD" w:rsidP="004B6F50">
      <w:pPr>
        <w:pStyle w:val="ListParagraph"/>
        <w:numPr>
          <w:ilvl w:val="0"/>
          <w:numId w:val="19"/>
        </w:numPr>
        <w:ind w:right="450"/>
        <w:rPr>
          <w:rFonts w:cs="Arial"/>
          <w:sz w:val="18"/>
          <w:szCs w:val="18"/>
        </w:rPr>
      </w:pPr>
      <w:r>
        <w:rPr>
          <w:rFonts w:cs="Arial"/>
          <w:b/>
          <w:sz w:val="18"/>
          <w:szCs w:val="18"/>
        </w:rPr>
        <w:t>ASFADE</w:t>
      </w:r>
      <w:r w:rsidR="00134848">
        <w:rPr>
          <w:rFonts w:cs="Arial"/>
          <w:b/>
          <w:sz w:val="18"/>
          <w:szCs w:val="18"/>
        </w:rPr>
        <w:t>355</w:t>
      </w:r>
      <w:r w:rsidR="000D2637" w:rsidRPr="004B6F50">
        <w:rPr>
          <w:rFonts w:cs="Arial"/>
          <w:b/>
          <w:sz w:val="18"/>
          <w:szCs w:val="18"/>
        </w:rPr>
        <w:t>:</w:t>
      </w:r>
      <w:r w:rsidR="000D2637" w:rsidRPr="004B6F50">
        <w:rPr>
          <w:rFonts w:cs="Arial"/>
          <w:sz w:val="18"/>
          <w:szCs w:val="18"/>
        </w:rPr>
        <w:t xml:space="preserve"> Thickness: 0.12" (3.0 mm); Width: 18" x 18” (457.2 mm x 457.2 mm) Weight: </w:t>
      </w:r>
      <w:r>
        <w:rPr>
          <w:rFonts w:cs="Arial"/>
          <w:sz w:val="18"/>
          <w:szCs w:val="18"/>
        </w:rPr>
        <w:t>43.21</w:t>
      </w:r>
      <w:r w:rsidR="000D2637" w:rsidRPr="004B6F50">
        <w:rPr>
          <w:rFonts w:cs="Arial"/>
          <w:sz w:val="18"/>
          <w:szCs w:val="18"/>
        </w:rPr>
        <w:t xml:space="preserve"> lbs (</w:t>
      </w:r>
      <w:r>
        <w:rPr>
          <w:rFonts w:cs="Arial"/>
          <w:sz w:val="18"/>
          <w:szCs w:val="18"/>
        </w:rPr>
        <w:t>19.6 kg</w:t>
      </w:r>
      <w:r w:rsidR="000D2637" w:rsidRPr="004B6F50">
        <w:rPr>
          <w:rFonts w:cs="Arial"/>
          <w:sz w:val="18"/>
          <w:szCs w:val="18"/>
        </w:rPr>
        <w:t>) per box</w:t>
      </w:r>
    </w:p>
    <w:p w14:paraId="58AB3E8D" w14:textId="77777777" w:rsidR="00134848" w:rsidRPr="00134848" w:rsidRDefault="00134848" w:rsidP="00134848">
      <w:pPr>
        <w:pStyle w:val="ListParagraph"/>
        <w:rPr>
          <w:rFonts w:cs="Arial"/>
          <w:sz w:val="18"/>
          <w:szCs w:val="18"/>
        </w:rPr>
      </w:pPr>
    </w:p>
    <w:p w14:paraId="3C8B8076" w14:textId="77777777" w:rsidR="00134848" w:rsidRDefault="00134848" w:rsidP="00134848">
      <w:pPr>
        <w:pStyle w:val="ListParagraph"/>
        <w:numPr>
          <w:ilvl w:val="0"/>
          <w:numId w:val="19"/>
        </w:numPr>
        <w:ind w:right="450"/>
        <w:rPr>
          <w:rFonts w:cs="Arial"/>
          <w:sz w:val="18"/>
          <w:szCs w:val="18"/>
        </w:rPr>
      </w:pPr>
      <w:r>
        <w:rPr>
          <w:rFonts w:cs="Arial"/>
          <w:b/>
          <w:sz w:val="18"/>
          <w:szCs w:val="18"/>
        </w:rPr>
        <w:t>ASFADE323</w:t>
      </w:r>
      <w:r w:rsidRPr="004B6F50">
        <w:rPr>
          <w:rFonts w:cs="Arial"/>
          <w:b/>
          <w:sz w:val="18"/>
          <w:szCs w:val="18"/>
        </w:rPr>
        <w:t>:</w:t>
      </w:r>
      <w:r w:rsidRPr="004B6F50">
        <w:rPr>
          <w:rFonts w:cs="Arial"/>
          <w:sz w:val="18"/>
          <w:szCs w:val="18"/>
        </w:rPr>
        <w:t xml:space="preserve"> Thickness: 0.12" (3.0 mm); Width: 18" x 18” (457.2 mm x 457.2 mm) Weight: </w:t>
      </w:r>
      <w:r>
        <w:rPr>
          <w:rFonts w:cs="Arial"/>
          <w:sz w:val="18"/>
          <w:szCs w:val="18"/>
        </w:rPr>
        <w:t>43.21</w:t>
      </w:r>
      <w:r w:rsidRPr="004B6F50">
        <w:rPr>
          <w:rFonts w:cs="Arial"/>
          <w:sz w:val="18"/>
          <w:szCs w:val="18"/>
        </w:rPr>
        <w:t xml:space="preserve"> lbs (</w:t>
      </w:r>
      <w:r>
        <w:rPr>
          <w:rFonts w:cs="Arial"/>
          <w:sz w:val="18"/>
          <w:szCs w:val="18"/>
        </w:rPr>
        <w:t>19.6 kg</w:t>
      </w:r>
      <w:r w:rsidRPr="004B6F50">
        <w:rPr>
          <w:rFonts w:cs="Arial"/>
          <w:sz w:val="18"/>
          <w:szCs w:val="18"/>
        </w:rPr>
        <w:t>) per box</w:t>
      </w:r>
    </w:p>
    <w:p w14:paraId="4ECC1585" w14:textId="77777777" w:rsidR="00134848" w:rsidRPr="00134848" w:rsidRDefault="00134848" w:rsidP="00134848">
      <w:pPr>
        <w:pStyle w:val="ListParagraph"/>
        <w:rPr>
          <w:rFonts w:cs="Arial"/>
          <w:sz w:val="18"/>
          <w:szCs w:val="18"/>
        </w:rPr>
      </w:pPr>
    </w:p>
    <w:p w14:paraId="06626351" w14:textId="77777777" w:rsidR="00134848" w:rsidRDefault="00134848" w:rsidP="00134848">
      <w:pPr>
        <w:pStyle w:val="ListParagraph"/>
        <w:numPr>
          <w:ilvl w:val="0"/>
          <w:numId w:val="19"/>
        </w:numPr>
        <w:ind w:right="450"/>
        <w:rPr>
          <w:rFonts w:cs="Arial"/>
          <w:sz w:val="18"/>
          <w:szCs w:val="18"/>
        </w:rPr>
      </w:pPr>
      <w:r>
        <w:rPr>
          <w:rFonts w:cs="Arial"/>
          <w:b/>
          <w:sz w:val="18"/>
          <w:szCs w:val="18"/>
        </w:rPr>
        <w:t>ASFADE356</w:t>
      </w:r>
      <w:r w:rsidRPr="004B6F50">
        <w:rPr>
          <w:rFonts w:cs="Arial"/>
          <w:b/>
          <w:sz w:val="18"/>
          <w:szCs w:val="18"/>
        </w:rPr>
        <w:t>:</w:t>
      </w:r>
      <w:r w:rsidRPr="004B6F50">
        <w:rPr>
          <w:rFonts w:cs="Arial"/>
          <w:sz w:val="18"/>
          <w:szCs w:val="18"/>
        </w:rPr>
        <w:t xml:space="preserve"> Thickness: 0.12" (3.0 mm); Width: 18" x 18” (457.2 mm x 457.2 mm) Weight: </w:t>
      </w:r>
      <w:r>
        <w:rPr>
          <w:rFonts w:cs="Arial"/>
          <w:sz w:val="18"/>
          <w:szCs w:val="18"/>
        </w:rPr>
        <w:t>43.21</w:t>
      </w:r>
      <w:r w:rsidRPr="004B6F50">
        <w:rPr>
          <w:rFonts w:cs="Arial"/>
          <w:sz w:val="18"/>
          <w:szCs w:val="18"/>
        </w:rPr>
        <w:t xml:space="preserve"> lbs (</w:t>
      </w:r>
      <w:r>
        <w:rPr>
          <w:rFonts w:cs="Arial"/>
          <w:sz w:val="18"/>
          <w:szCs w:val="18"/>
        </w:rPr>
        <w:t>19.6 kg</w:t>
      </w:r>
      <w:r w:rsidRPr="004B6F50">
        <w:rPr>
          <w:rFonts w:cs="Arial"/>
          <w:sz w:val="18"/>
          <w:szCs w:val="18"/>
        </w:rPr>
        <w:t>) per box</w:t>
      </w:r>
    </w:p>
    <w:p w14:paraId="0788BF4B" w14:textId="77777777" w:rsidR="00134848" w:rsidRPr="00134848" w:rsidRDefault="00134848" w:rsidP="00134848">
      <w:pPr>
        <w:pStyle w:val="ListParagraph"/>
        <w:rPr>
          <w:rFonts w:cs="Arial"/>
          <w:sz w:val="18"/>
          <w:szCs w:val="18"/>
        </w:rPr>
      </w:pPr>
    </w:p>
    <w:p w14:paraId="241F61CF" w14:textId="77777777" w:rsidR="00134848" w:rsidRDefault="00134848" w:rsidP="00134848">
      <w:pPr>
        <w:pStyle w:val="ListParagraph"/>
        <w:numPr>
          <w:ilvl w:val="0"/>
          <w:numId w:val="19"/>
        </w:numPr>
        <w:ind w:right="450"/>
        <w:rPr>
          <w:rFonts w:cs="Arial"/>
          <w:sz w:val="18"/>
          <w:szCs w:val="18"/>
        </w:rPr>
      </w:pPr>
      <w:r>
        <w:rPr>
          <w:rFonts w:cs="Arial"/>
          <w:b/>
          <w:sz w:val="18"/>
          <w:szCs w:val="18"/>
        </w:rPr>
        <w:t>ASFADE</w:t>
      </w:r>
      <w:r w:rsidR="004D1B7D">
        <w:rPr>
          <w:rFonts w:cs="Arial"/>
          <w:b/>
          <w:sz w:val="18"/>
          <w:szCs w:val="18"/>
        </w:rPr>
        <w:t>344</w:t>
      </w:r>
      <w:r w:rsidRPr="004B6F50">
        <w:rPr>
          <w:rFonts w:cs="Arial"/>
          <w:b/>
          <w:sz w:val="18"/>
          <w:szCs w:val="18"/>
        </w:rPr>
        <w:t>:</w:t>
      </w:r>
      <w:r w:rsidRPr="004B6F50">
        <w:rPr>
          <w:rFonts w:cs="Arial"/>
          <w:sz w:val="18"/>
          <w:szCs w:val="18"/>
        </w:rPr>
        <w:t xml:space="preserve"> Thickness: 0.12" (3.0 mm); Width: 18" x 18” (457.2 mm x 457.2 mm) Weight: </w:t>
      </w:r>
      <w:r>
        <w:rPr>
          <w:rFonts w:cs="Arial"/>
          <w:sz w:val="18"/>
          <w:szCs w:val="18"/>
        </w:rPr>
        <w:t>43.21</w:t>
      </w:r>
      <w:r w:rsidRPr="004B6F50">
        <w:rPr>
          <w:rFonts w:cs="Arial"/>
          <w:sz w:val="18"/>
          <w:szCs w:val="18"/>
        </w:rPr>
        <w:t xml:space="preserve"> lbs (</w:t>
      </w:r>
      <w:r>
        <w:rPr>
          <w:rFonts w:cs="Arial"/>
          <w:sz w:val="18"/>
          <w:szCs w:val="18"/>
        </w:rPr>
        <w:t>19.6 kg</w:t>
      </w:r>
      <w:r w:rsidRPr="004B6F50">
        <w:rPr>
          <w:rFonts w:cs="Arial"/>
          <w:sz w:val="18"/>
          <w:szCs w:val="18"/>
        </w:rPr>
        <w:t>) per box</w:t>
      </w:r>
    </w:p>
    <w:p w14:paraId="62F81990" w14:textId="77777777" w:rsidR="00134848" w:rsidRPr="00134848" w:rsidRDefault="00134848" w:rsidP="00134848">
      <w:pPr>
        <w:pStyle w:val="ListParagraph"/>
        <w:rPr>
          <w:rFonts w:cs="Arial"/>
          <w:sz w:val="18"/>
          <w:szCs w:val="18"/>
        </w:rPr>
      </w:pPr>
    </w:p>
    <w:p w14:paraId="62F9A192" w14:textId="77777777" w:rsidR="00134848" w:rsidRDefault="00134848" w:rsidP="00134848">
      <w:pPr>
        <w:pStyle w:val="ListParagraph"/>
        <w:numPr>
          <w:ilvl w:val="0"/>
          <w:numId w:val="19"/>
        </w:numPr>
        <w:ind w:right="450"/>
        <w:rPr>
          <w:rFonts w:cs="Arial"/>
          <w:sz w:val="18"/>
          <w:szCs w:val="18"/>
        </w:rPr>
      </w:pPr>
      <w:r>
        <w:rPr>
          <w:rFonts w:cs="Arial"/>
          <w:b/>
          <w:sz w:val="18"/>
          <w:szCs w:val="18"/>
        </w:rPr>
        <w:t>ASFADE</w:t>
      </w:r>
      <w:r w:rsidR="004D1B7D">
        <w:rPr>
          <w:rFonts w:cs="Arial"/>
          <w:b/>
          <w:sz w:val="18"/>
          <w:szCs w:val="18"/>
        </w:rPr>
        <w:t>343</w:t>
      </w:r>
      <w:r w:rsidRPr="004B6F50">
        <w:rPr>
          <w:rFonts w:cs="Arial"/>
          <w:b/>
          <w:sz w:val="18"/>
          <w:szCs w:val="18"/>
        </w:rPr>
        <w:t>:</w:t>
      </w:r>
      <w:r w:rsidRPr="004B6F50">
        <w:rPr>
          <w:rFonts w:cs="Arial"/>
          <w:sz w:val="18"/>
          <w:szCs w:val="18"/>
        </w:rPr>
        <w:t xml:space="preserve"> Thickness: 0.12" (3.0 mm); Width: 18" x 18” (457.2 mm x 457.2 mm) Weight: </w:t>
      </w:r>
      <w:r>
        <w:rPr>
          <w:rFonts w:cs="Arial"/>
          <w:sz w:val="18"/>
          <w:szCs w:val="18"/>
        </w:rPr>
        <w:t>43.21</w:t>
      </w:r>
      <w:r w:rsidRPr="004B6F50">
        <w:rPr>
          <w:rFonts w:cs="Arial"/>
          <w:sz w:val="18"/>
          <w:szCs w:val="18"/>
        </w:rPr>
        <w:t xml:space="preserve"> lbs (</w:t>
      </w:r>
      <w:r>
        <w:rPr>
          <w:rFonts w:cs="Arial"/>
          <w:sz w:val="18"/>
          <w:szCs w:val="18"/>
        </w:rPr>
        <w:t>19.6 kg</w:t>
      </w:r>
      <w:r w:rsidRPr="004B6F50">
        <w:rPr>
          <w:rFonts w:cs="Arial"/>
          <w:sz w:val="18"/>
          <w:szCs w:val="18"/>
        </w:rPr>
        <w:t>) per box</w:t>
      </w:r>
    </w:p>
    <w:p w14:paraId="1DB84C56" w14:textId="77777777" w:rsidR="004D1B7D" w:rsidRPr="004D1B7D" w:rsidRDefault="004D1B7D" w:rsidP="004D1B7D">
      <w:pPr>
        <w:pStyle w:val="ListParagraph"/>
        <w:rPr>
          <w:rFonts w:cs="Arial"/>
          <w:sz w:val="18"/>
          <w:szCs w:val="18"/>
        </w:rPr>
      </w:pPr>
    </w:p>
    <w:p w14:paraId="4255411B" w14:textId="77777777" w:rsidR="004D1B7D" w:rsidRDefault="004D1B7D">
      <w:pPr>
        <w:widowControl/>
        <w:autoSpaceDE/>
        <w:autoSpaceDN/>
        <w:adjustRightInd/>
        <w:spacing w:after="200" w:line="276" w:lineRule="auto"/>
        <w:rPr>
          <w:rFonts w:cs="Arial"/>
          <w:b/>
          <w:sz w:val="18"/>
          <w:szCs w:val="18"/>
        </w:rPr>
      </w:pPr>
      <w:r>
        <w:rPr>
          <w:rFonts w:cs="Arial"/>
          <w:b/>
          <w:sz w:val="18"/>
          <w:szCs w:val="18"/>
        </w:rPr>
        <w:br w:type="page"/>
      </w:r>
    </w:p>
    <w:p w14:paraId="5BAF75AF" w14:textId="77777777" w:rsidR="004D1B7D" w:rsidRDefault="004D1B7D" w:rsidP="004D1B7D">
      <w:pPr>
        <w:pStyle w:val="ListParagraph"/>
        <w:numPr>
          <w:ilvl w:val="0"/>
          <w:numId w:val="19"/>
        </w:numPr>
        <w:ind w:right="450"/>
        <w:rPr>
          <w:rFonts w:cs="Arial"/>
          <w:sz w:val="18"/>
          <w:szCs w:val="18"/>
        </w:rPr>
      </w:pPr>
      <w:r>
        <w:rPr>
          <w:rFonts w:cs="Arial"/>
          <w:b/>
          <w:sz w:val="18"/>
          <w:szCs w:val="18"/>
        </w:rPr>
        <w:lastRenderedPageBreak/>
        <w:t>ASFADE357</w:t>
      </w:r>
      <w:r w:rsidRPr="004B6F50">
        <w:rPr>
          <w:rFonts w:cs="Arial"/>
          <w:b/>
          <w:sz w:val="18"/>
          <w:szCs w:val="18"/>
        </w:rPr>
        <w:t>:</w:t>
      </w:r>
      <w:r w:rsidRPr="004B6F50">
        <w:rPr>
          <w:rFonts w:cs="Arial"/>
          <w:sz w:val="18"/>
          <w:szCs w:val="18"/>
        </w:rPr>
        <w:t xml:space="preserve"> Thickness: 0.12" (3.0 mm); Width: 18" x 18” (457.2 mm x 457.2 mm) Weight: </w:t>
      </w:r>
      <w:r>
        <w:rPr>
          <w:rFonts w:cs="Arial"/>
          <w:sz w:val="18"/>
          <w:szCs w:val="18"/>
        </w:rPr>
        <w:t>43.21</w:t>
      </w:r>
      <w:r w:rsidRPr="004B6F50">
        <w:rPr>
          <w:rFonts w:cs="Arial"/>
          <w:sz w:val="18"/>
          <w:szCs w:val="18"/>
        </w:rPr>
        <w:t xml:space="preserve"> lbs (</w:t>
      </w:r>
      <w:r>
        <w:rPr>
          <w:rFonts w:cs="Arial"/>
          <w:sz w:val="18"/>
          <w:szCs w:val="18"/>
        </w:rPr>
        <w:t>19.6 kg</w:t>
      </w:r>
      <w:r w:rsidRPr="004B6F50">
        <w:rPr>
          <w:rFonts w:cs="Arial"/>
          <w:sz w:val="18"/>
          <w:szCs w:val="18"/>
        </w:rPr>
        <w:t>) per box</w:t>
      </w:r>
    </w:p>
    <w:p w14:paraId="7542A259" w14:textId="77777777" w:rsidR="004D1B7D" w:rsidRPr="004D1B7D" w:rsidRDefault="004D1B7D" w:rsidP="004D1B7D">
      <w:pPr>
        <w:pStyle w:val="ListParagraph"/>
        <w:rPr>
          <w:rFonts w:cs="Arial"/>
          <w:sz w:val="18"/>
          <w:szCs w:val="18"/>
        </w:rPr>
      </w:pPr>
    </w:p>
    <w:p w14:paraId="185B2021" w14:textId="77777777" w:rsidR="004D1B7D" w:rsidRPr="004B6F50" w:rsidRDefault="004D1B7D" w:rsidP="004D1B7D">
      <w:pPr>
        <w:pStyle w:val="ListParagraph"/>
        <w:numPr>
          <w:ilvl w:val="0"/>
          <w:numId w:val="19"/>
        </w:numPr>
        <w:ind w:right="450"/>
        <w:rPr>
          <w:rFonts w:cs="Arial"/>
          <w:sz w:val="18"/>
          <w:szCs w:val="18"/>
        </w:rPr>
      </w:pPr>
      <w:r>
        <w:rPr>
          <w:rFonts w:cs="Arial"/>
          <w:b/>
          <w:sz w:val="18"/>
          <w:szCs w:val="18"/>
        </w:rPr>
        <w:t>ASFADE347</w:t>
      </w:r>
      <w:r w:rsidRPr="004B6F50">
        <w:rPr>
          <w:rFonts w:cs="Arial"/>
          <w:b/>
          <w:sz w:val="18"/>
          <w:szCs w:val="18"/>
        </w:rPr>
        <w:t>:</w:t>
      </w:r>
      <w:r w:rsidRPr="004B6F50">
        <w:rPr>
          <w:rFonts w:cs="Arial"/>
          <w:sz w:val="18"/>
          <w:szCs w:val="18"/>
        </w:rPr>
        <w:t xml:space="preserve"> Thickness: 0.12" (3.0 mm); Width: 18" x 18” (457.2 mm x 457.2 mm) Weight: </w:t>
      </w:r>
      <w:r>
        <w:rPr>
          <w:rFonts w:cs="Arial"/>
          <w:sz w:val="18"/>
          <w:szCs w:val="18"/>
        </w:rPr>
        <w:t>43.21</w:t>
      </w:r>
      <w:r w:rsidRPr="004B6F50">
        <w:rPr>
          <w:rFonts w:cs="Arial"/>
          <w:sz w:val="18"/>
          <w:szCs w:val="18"/>
        </w:rPr>
        <w:t xml:space="preserve"> lbs (</w:t>
      </w:r>
      <w:r>
        <w:rPr>
          <w:rFonts w:cs="Arial"/>
          <w:sz w:val="18"/>
          <w:szCs w:val="18"/>
        </w:rPr>
        <w:t>19.6 kg</w:t>
      </w:r>
      <w:r w:rsidRPr="004B6F50">
        <w:rPr>
          <w:rFonts w:cs="Arial"/>
          <w:sz w:val="18"/>
          <w:szCs w:val="18"/>
        </w:rPr>
        <w:t>) per box</w:t>
      </w:r>
    </w:p>
    <w:p w14:paraId="7AEC45C3" w14:textId="77777777" w:rsidR="004D1B7D" w:rsidRDefault="004D1B7D" w:rsidP="004D1B7D">
      <w:pPr>
        <w:pStyle w:val="ListParagraph"/>
        <w:numPr>
          <w:ilvl w:val="0"/>
          <w:numId w:val="19"/>
        </w:numPr>
        <w:ind w:right="450"/>
        <w:rPr>
          <w:rFonts w:cs="Arial"/>
          <w:sz w:val="18"/>
          <w:szCs w:val="18"/>
        </w:rPr>
      </w:pPr>
      <w:r>
        <w:rPr>
          <w:rFonts w:cs="Arial"/>
          <w:b/>
          <w:sz w:val="18"/>
          <w:szCs w:val="18"/>
        </w:rPr>
        <w:t>ASFADE324</w:t>
      </w:r>
      <w:r w:rsidRPr="004B6F50">
        <w:rPr>
          <w:rFonts w:cs="Arial"/>
          <w:b/>
          <w:sz w:val="18"/>
          <w:szCs w:val="18"/>
        </w:rPr>
        <w:t>:</w:t>
      </w:r>
      <w:r w:rsidRPr="004B6F50">
        <w:rPr>
          <w:rFonts w:cs="Arial"/>
          <w:sz w:val="18"/>
          <w:szCs w:val="18"/>
        </w:rPr>
        <w:t xml:space="preserve"> Thickness: 0.12" (3.0 mm); Width: 18" x 18” (457.2 mm x 457.2 mm) Weight: </w:t>
      </w:r>
      <w:r>
        <w:rPr>
          <w:rFonts w:cs="Arial"/>
          <w:sz w:val="18"/>
          <w:szCs w:val="18"/>
        </w:rPr>
        <w:t>43.21</w:t>
      </w:r>
      <w:r w:rsidRPr="004B6F50">
        <w:rPr>
          <w:rFonts w:cs="Arial"/>
          <w:sz w:val="18"/>
          <w:szCs w:val="18"/>
        </w:rPr>
        <w:t xml:space="preserve"> lbs (</w:t>
      </w:r>
      <w:r>
        <w:rPr>
          <w:rFonts w:cs="Arial"/>
          <w:sz w:val="18"/>
          <w:szCs w:val="18"/>
        </w:rPr>
        <w:t>19.6 kg</w:t>
      </w:r>
      <w:r w:rsidRPr="004B6F50">
        <w:rPr>
          <w:rFonts w:cs="Arial"/>
          <w:sz w:val="18"/>
          <w:szCs w:val="18"/>
        </w:rPr>
        <w:t>) per box</w:t>
      </w:r>
    </w:p>
    <w:p w14:paraId="553D3762" w14:textId="77777777" w:rsidR="004D1B7D" w:rsidRDefault="004D1B7D" w:rsidP="004D1B7D">
      <w:pPr>
        <w:pStyle w:val="ListParagraph"/>
        <w:ind w:left="1080" w:right="450"/>
        <w:rPr>
          <w:rFonts w:cs="Arial"/>
          <w:sz w:val="18"/>
          <w:szCs w:val="18"/>
        </w:rPr>
      </w:pPr>
    </w:p>
    <w:p w14:paraId="28829A06" w14:textId="77777777" w:rsidR="004D1B7D" w:rsidRDefault="004D1B7D" w:rsidP="004D1B7D">
      <w:pPr>
        <w:pStyle w:val="ListParagraph"/>
        <w:numPr>
          <w:ilvl w:val="0"/>
          <w:numId w:val="19"/>
        </w:numPr>
        <w:ind w:right="450"/>
        <w:rPr>
          <w:rFonts w:cs="Arial"/>
          <w:sz w:val="18"/>
          <w:szCs w:val="18"/>
        </w:rPr>
      </w:pPr>
      <w:r>
        <w:rPr>
          <w:rFonts w:cs="Arial"/>
          <w:b/>
          <w:sz w:val="18"/>
          <w:szCs w:val="18"/>
        </w:rPr>
        <w:t>ASFADE348</w:t>
      </w:r>
      <w:r w:rsidRPr="004B6F50">
        <w:rPr>
          <w:rFonts w:cs="Arial"/>
          <w:b/>
          <w:sz w:val="18"/>
          <w:szCs w:val="18"/>
        </w:rPr>
        <w:t>:</w:t>
      </w:r>
      <w:r w:rsidRPr="004B6F50">
        <w:rPr>
          <w:rFonts w:cs="Arial"/>
          <w:sz w:val="18"/>
          <w:szCs w:val="18"/>
        </w:rPr>
        <w:t xml:space="preserve"> Thickness: 0.12" (3.0 mm); Width: 18" x 18” (457.2 mm x 457.2 mm) Weight: </w:t>
      </w:r>
      <w:r>
        <w:rPr>
          <w:rFonts w:cs="Arial"/>
          <w:sz w:val="18"/>
          <w:szCs w:val="18"/>
        </w:rPr>
        <w:t>43.21</w:t>
      </w:r>
      <w:r w:rsidRPr="004B6F50">
        <w:rPr>
          <w:rFonts w:cs="Arial"/>
          <w:sz w:val="18"/>
          <w:szCs w:val="18"/>
        </w:rPr>
        <w:t xml:space="preserve"> lbs (</w:t>
      </w:r>
      <w:r>
        <w:rPr>
          <w:rFonts w:cs="Arial"/>
          <w:sz w:val="18"/>
          <w:szCs w:val="18"/>
        </w:rPr>
        <w:t>19.6 kg</w:t>
      </w:r>
      <w:r w:rsidRPr="004B6F50">
        <w:rPr>
          <w:rFonts w:cs="Arial"/>
          <w:sz w:val="18"/>
          <w:szCs w:val="18"/>
        </w:rPr>
        <w:t>) per box</w:t>
      </w:r>
    </w:p>
    <w:p w14:paraId="355B8F7A" w14:textId="77777777" w:rsidR="004D1B7D" w:rsidRPr="004D1B7D" w:rsidRDefault="004D1B7D" w:rsidP="004D1B7D">
      <w:pPr>
        <w:pStyle w:val="ListParagraph"/>
        <w:rPr>
          <w:rFonts w:cs="Arial"/>
          <w:sz w:val="18"/>
          <w:szCs w:val="18"/>
        </w:rPr>
      </w:pPr>
    </w:p>
    <w:p w14:paraId="149C171C" w14:textId="77777777" w:rsidR="004D1B7D" w:rsidRDefault="004D1B7D" w:rsidP="004D1B7D">
      <w:pPr>
        <w:pStyle w:val="ListParagraph"/>
        <w:numPr>
          <w:ilvl w:val="0"/>
          <w:numId w:val="19"/>
        </w:numPr>
        <w:ind w:right="450"/>
        <w:rPr>
          <w:rFonts w:cs="Arial"/>
          <w:sz w:val="18"/>
          <w:szCs w:val="18"/>
        </w:rPr>
      </w:pPr>
      <w:r>
        <w:rPr>
          <w:rFonts w:cs="Arial"/>
          <w:b/>
          <w:sz w:val="18"/>
          <w:szCs w:val="18"/>
        </w:rPr>
        <w:t>ASFADE359</w:t>
      </w:r>
      <w:r w:rsidRPr="004B6F50">
        <w:rPr>
          <w:rFonts w:cs="Arial"/>
          <w:b/>
          <w:sz w:val="18"/>
          <w:szCs w:val="18"/>
        </w:rPr>
        <w:t>:</w:t>
      </w:r>
      <w:r w:rsidRPr="004B6F50">
        <w:rPr>
          <w:rFonts w:cs="Arial"/>
          <w:sz w:val="18"/>
          <w:szCs w:val="18"/>
        </w:rPr>
        <w:t xml:space="preserve"> Thickness: 0.12" (3.0 mm); Width: 18" x 18” (457.2 mm x 457.2 mm) Weight: </w:t>
      </w:r>
      <w:r>
        <w:rPr>
          <w:rFonts w:cs="Arial"/>
          <w:sz w:val="18"/>
          <w:szCs w:val="18"/>
        </w:rPr>
        <w:t>43.21</w:t>
      </w:r>
      <w:r w:rsidRPr="004B6F50">
        <w:rPr>
          <w:rFonts w:cs="Arial"/>
          <w:sz w:val="18"/>
          <w:szCs w:val="18"/>
        </w:rPr>
        <w:t xml:space="preserve"> lbs (</w:t>
      </w:r>
      <w:r>
        <w:rPr>
          <w:rFonts w:cs="Arial"/>
          <w:sz w:val="18"/>
          <w:szCs w:val="18"/>
        </w:rPr>
        <w:t>19.6 kg</w:t>
      </w:r>
      <w:r w:rsidRPr="004B6F50">
        <w:rPr>
          <w:rFonts w:cs="Arial"/>
          <w:sz w:val="18"/>
          <w:szCs w:val="18"/>
        </w:rPr>
        <w:t>) per box</w:t>
      </w:r>
    </w:p>
    <w:p w14:paraId="432F5434" w14:textId="77777777" w:rsidR="004D1B7D" w:rsidRPr="004D1B7D" w:rsidRDefault="004D1B7D" w:rsidP="004D1B7D">
      <w:pPr>
        <w:pStyle w:val="ListParagraph"/>
        <w:rPr>
          <w:rFonts w:cs="Arial"/>
          <w:sz w:val="18"/>
          <w:szCs w:val="18"/>
        </w:rPr>
      </w:pPr>
    </w:p>
    <w:p w14:paraId="09BE303A" w14:textId="77777777" w:rsidR="004D1B7D" w:rsidRDefault="004D1B7D" w:rsidP="004D1B7D">
      <w:pPr>
        <w:pStyle w:val="ListParagraph"/>
        <w:numPr>
          <w:ilvl w:val="0"/>
          <w:numId w:val="19"/>
        </w:numPr>
        <w:ind w:right="450"/>
        <w:rPr>
          <w:rFonts w:cs="Arial"/>
          <w:sz w:val="18"/>
          <w:szCs w:val="18"/>
        </w:rPr>
      </w:pPr>
      <w:r>
        <w:rPr>
          <w:rFonts w:cs="Arial"/>
          <w:b/>
          <w:sz w:val="18"/>
          <w:szCs w:val="18"/>
        </w:rPr>
        <w:t>ASFADE310</w:t>
      </w:r>
      <w:r w:rsidRPr="004B6F50">
        <w:rPr>
          <w:rFonts w:cs="Arial"/>
          <w:b/>
          <w:sz w:val="18"/>
          <w:szCs w:val="18"/>
        </w:rPr>
        <w:t>:</w:t>
      </w:r>
      <w:r w:rsidRPr="004B6F50">
        <w:rPr>
          <w:rFonts w:cs="Arial"/>
          <w:sz w:val="18"/>
          <w:szCs w:val="18"/>
        </w:rPr>
        <w:t xml:space="preserve"> Thickness: 0.12" (3.0 mm); Width: 18" x 18” (457.2 mm x 457.2 mm) Weight: </w:t>
      </w:r>
      <w:r>
        <w:rPr>
          <w:rFonts w:cs="Arial"/>
          <w:sz w:val="18"/>
          <w:szCs w:val="18"/>
        </w:rPr>
        <w:t>43.21</w:t>
      </w:r>
      <w:r w:rsidRPr="004B6F50">
        <w:rPr>
          <w:rFonts w:cs="Arial"/>
          <w:sz w:val="18"/>
          <w:szCs w:val="18"/>
        </w:rPr>
        <w:t xml:space="preserve"> lbs (</w:t>
      </w:r>
      <w:r>
        <w:rPr>
          <w:rFonts w:cs="Arial"/>
          <w:sz w:val="18"/>
          <w:szCs w:val="18"/>
        </w:rPr>
        <w:t>19.6 kg</w:t>
      </w:r>
      <w:r w:rsidRPr="004B6F50">
        <w:rPr>
          <w:rFonts w:cs="Arial"/>
          <w:sz w:val="18"/>
          <w:szCs w:val="18"/>
        </w:rPr>
        <w:t>) per box</w:t>
      </w:r>
    </w:p>
    <w:p w14:paraId="604CD2AC" w14:textId="77777777" w:rsidR="004D1B7D" w:rsidRPr="004D1B7D" w:rsidRDefault="004D1B7D" w:rsidP="004D1B7D">
      <w:pPr>
        <w:pStyle w:val="ListParagraph"/>
        <w:rPr>
          <w:rFonts w:cs="Arial"/>
          <w:sz w:val="18"/>
          <w:szCs w:val="18"/>
        </w:rPr>
      </w:pPr>
    </w:p>
    <w:p w14:paraId="7E3AF3C3" w14:textId="77777777" w:rsidR="004D1B7D" w:rsidRDefault="004D1B7D" w:rsidP="004D1B7D">
      <w:pPr>
        <w:pStyle w:val="ListParagraph"/>
        <w:numPr>
          <w:ilvl w:val="0"/>
          <w:numId w:val="19"/>
        </w:numPr>
        <w:ind w:right="450"/>
        <w:rPr>
          <w:rFonts w:cs="Arial"/>
          <w:sz w:val="18"/>
          <w:szCs w:val="18"/>
        </w:rPr>
      </w:pPr>
      <w:r>
        <w:rPr>
          <w:rFonts w:cs="Arial"/>
          <w:b/>
          <w:sz w:val="18"/>
          <w:szCs w:val="18"/>
        </w:rPr>
        <w:t>ASFADE311</w:t>
      </w:r>
      <w:r w:rsidRPr="004B6F50">
        <w:rPr>
          <w:rFonts w:cs="Arial"/>
          <w:b/>
          <w:sz w:val="18"/>
          <w:szCs w:val="18"/>
        </w:rPr>
        <w:t>:</w:t>
      </w:r>
      <w:r w:rsidRPr="004B6F50">
        <w:rPr>
          <w:rFonts w:cs="Arial"/>
          <w:sz w:val="18"/>
          <w:szCs w:val="18"/>
        </w:rPr>
        <w:t xml:space="preserve"> Thickness: 0.12" (3.0 mm); Width: 18" x 18” (457.2 mm x 457.2 mm) Weight: </w:t>
      </w:r>
      <w:r>
        <w:rPr>
          <w:rFonts w:cs="Arial"/>
          <w:sz w:val="18"/>
          <w:szCs w:val="18"/>
        </w:rPr>
        <w:t>43.21</w:t>
      </w:r>
      <w:r w:rsidRPr="004B6F50">
        <w:rPr>
          <w:rFonts w:cs="Arial"/>
          <w:sz w:val="18"/>
          <w:szCs w:val="18"/>
        </w:rPr>
        <w:t xml:space="preserve"> lbs (</w:t>
      </w:r>
      <w:r>
        <w:rPr>
          <w:rFonts w:cs="Arial"/>
          <w:sz w:val="18"/>
          <w:szCs w:val="18"/>
        </w:rPr>
        <w:t>19.6 kg</w:t>
      </w:r>
      <w:r w:rsidRPr="004B6F50">
        <w:rPr>
          <w:rFonts w:cs="Arial"/>
          <w:sz w:val="18"/>
          <w:szCs w:val="18"/>
        </w:rPr>
        <w:t>) per box</w:t>
      </w:r>
    </w:p>
    <w:p w14:paraId="36A67388" w14:textId="77777777" w:rsidR="000D2637" w:rsidRPr="000D2637" w:rsidRDefault="000D2637" w:rsidP="000D2637">
      <w:pPr>
        <w:ind w:right="450"/>
        <w:rPr>
          <w:rFonts w:cs="Arial"/>
          <w:sz w:val="18"/>
          <w:szCs w:val="18"/>
        </w:rPr>
      </w:pPr>
    </w:p>
    <w:p w14:paraId="2AAAED44" w14:textId="77777777" w:rsidR="000D2637" w:rsidRPr="000D2637" w:rsidRDefault="000D2637" w:rsidP="000D2637">
      <w:pPr>
        <w:ind w:right="450"/>
        <w:rPr>
          <w:rFonts w:cs="Arial"/>
          <w:sz w:val="18"/>
          <w:szCs w:val="18"/>
        </w:rPr>
      </w:pPr>
      <w:r w:rsidRPr="000D2637">
        <w:rPr>
          <w:rFonts w:cs="Arial"/>
          <w:b/>
          <w:sz w:val="18"/>
          <w:szCs w:val="18"/>
        </w:rPr>
        <w:t>Specifier Note: All weights and measures are approximate</w:t>
      </w:r>
      <w:r w:rsidRPr="000D2637">
        <w:rPr>
          <w:rFonts w:cs="Arial"/>
          <w:sz w:val="18"/>
          <w:szCs w:val="18"/>
        </w:rPr>
        <w:t xml:space="preserve">. </w:t>
      </w:r>
    </w:p>
    <w:p w14:paraId="7A5D20C4" w14:textId="77777777" w:rsidR="000D2637" w:rsidRDefault="000D2637" w:rsidP="000D2637">
      <w:pPr>
        <w:ind w:right="450"/>
        <w:rPr>
          <w:rFonts w:cs="Arial"/>
          <w:sz w:val="18"/>
          <w:szCs w:val="18"/>
        </w:rPr>
      </w:pPr>
    </w:p>
    <w:p w14:paraId="61BF01F4" w14:textId="77777777" w:rsidR="000D2637" w:rsidRPr="000D2637" w:rsidRDefault="000D2637" w:rsidP="000D2637">
      <w:pPr>
        <w:ind w:right="450"/>
        <w:rPr>
          <w:rFonts w:cs="Arial"/>
          <w:sz w:val="18"/>
          <w:szCs w:val="18"/>
        </w:rPr>
      </w:pPr>
      <w:r w:rsidRPr="000D2637">
        <w:rPr>
          <w:rFonts w:cs="Arial"/>
          <w:sz w:val="18"/>
          <w:szCs w:val="18"/>
        </w:rPr>
        <w:t>C.</w:t>
      </w:r>
      <w:r w:rsidRPr="000D2637">
        <w:rPr>
          <w:rFonts w:cs="Arial"/>
          <w:sz w:val="18"/>
          <w:szCs w:val="18"/>
        </w:rPr>
        <w:tab/>
        <w:t xml:space="preserve">Proprietary Accessory Products: Provide Altro accessories for use with </w:t>
      </w:r>
      <w:r w:rsidR="00CC0DDD">
        <w:rPr>
          <w:rFonts w:cs="Arial"/>
          <w:sz w:val="18"/>
          <w:szCs w:val="18"/>
        </w:rPr>
        <w:t>Altro Dolce Essentials</w:t>
      </w:r>
      <w:r w:rsidRPr="000D2637">
        <w:rPr>
          <w:rFonts w:cs="Arial"/>
          <w:sz w:val="18"/>
          <w:szCs w:val="18"/>
        </w:rPr>
        <w:t xml:space="preserve">: </w:t>
      </w:r>
    </w:p>
    <w:p w14:paraId="77BAC621" w14:textId="77777777" w:rsidR="000D2637" w:rsidRPr="000D2637" w:rsidRDefault="000D2637" w:rsidP="000D2637">
      <w:pPr>
        <w:ind w:right="450"/>
        <w:rPr>
          <w:rFonts w:cs="Arial"/>
          <w:sz w:val="18"/>
          <w:szCs w:val="18"/>
        </w:rPr>
      </w:pPr>
      <w:r w:rsidRPr="000D2637">
        <w:rPr>
          <w:rFonts w:cs="Arial"/>
          <w:sz w:val="18"/>
          <w:szCs w:val="18"/>
        </w:rPr>
        <w:t>1.</w:t>
      </w:r>
      <w:r w:rsidRPr="000D2637">
        <w:rPr>
          <w:rFonts w:cs="Arial"/>
          <w:sz w:val="18"/>
          <w:szCs w:val="18"/>
        </w:rPr>
        <w:tab/>
        <w:t>Acrylic Adhesive: Ecofix 25 for adhering flooring to substrate.</w:t>
      </w:r>
    </w:p>
    <w:p w14:paraId="534FCDAF" w14:textId="77777777" w:rsidR="000D2637" w:rsidRPr="000D2637" w:rsidRDefault="000D2637" w:rsidP="000D2637">
      <w:pPr>
        <w:ind w:right="450"/>
        <w:rPr>
          <w:rFonts w:cs="Arial"/>
          <w:sz w:val="18"/>
          <w:szCs w:val="18"/>
        </w:rPr>
      </w:pPr>
    </w:p>
    <w:p w14:paraId="3792896B" w14:textId="77777777" w:rsidR="000D2637" w:rsidRPr="000D2637" w:rsidRDefault="000D2637" w:rsidP="000D2637">
      <w:pPr>
        <w:ind w:right="450"/>
        <w:rPr>
          <w:rFonts w:cs="Arial"/>
          <w:sz w:val="18"/>
          <w:szCs w:val="18"/>
        </w:rPr>
      </w:pPr>
      <w:r w:rsidRPr="000D2637">
        <w:rPr>
          <w:rFonts w:cs="Arial"/>
          <w:sz w:val="18"/>
          <w:szCs w:val="18"/>
        </w:rPr>
        <w:t>D.</w:t>
      </w:r>
      <w:r w:rsidRPr="000D2637">
        <w:rPr>
          <w:rFonts w:cs="Arial"/>
          <w:sz w:val="18"/>
          <w:szCs w:val="18"/>
        </w:rPr>
        <w:tab/>
        <w:t>Proprietary Product(s) Standard and Testing:</w:t>
      </w:r>
    </w:p>
    <w:p w14:paraId="0BAE955B" w14:textId="77777777" w:rsidR="000D2637" w:rsidRPr="000D2637" w:rsidRDefault="000D2637" w:rsidP="000D2637">
      <w:pPr>
        <w:ind w:right="450"/>
        <w:rPr>
          <w:rFonts w:cs="Arial"/>
          <w:sz w:val="18"/>
          <w:szCs w:val="18"/>
        </w:rPr>
      </w:pPr>
    </w:p>
    <w:p w14:paraId="43A48279" w14:textId="77777777" w:rsidR="000D2637" w:rsidRPr="000D2637" w:rsidRDefault="000D2637" w:rsidP="000D2637">
      <w:pPr>
        <w:ind w:right="450"/>
        <w:rPr>
          <w:rFonts w:cs="Arial"/>
          <w:sz w:val="18"/>
          <w:szCs w:val="18"/>
        </w:rPr>
      </w:pPr>
      <w:r w:rsidRPr="000D2637">
        <w:rPr>
          <w:rFonts w:cs="Arial"/>
          <w:sz w:val="18"/>
          <w:szCs w:val="18"/>
        </w:rPr>
        <w:t>1.</w:t>
      </w:r>
      <w:r w:rsidRPr="000D2637">
        <w:rPr>
          <w:rFonts w:cs="Arial"/>
          <w:sz w:val="18"/>
          <w:szCs w:val="18"/>
        </w:rPr>
        <w:tab/>
        <w:t>Fire Resistance: Flammability exceed minimum for Class 1 rating per ASTM E648.</w:t>
      </w:r>
    </w:p>
    <w:p w14:paraId="192E4190" w14:textId="77777777" w:rsidR="000D2637" w:rsidRPr="000D2637" w:rsidRDefault="000D2637" w:rsidP="000D2637">
      <w:pPr>
        <w:ind w:right="450"/>
        <w:rPr>
          <w:rFonts w:cs="Arial"/>
          <w:sz w:val="18"/>
          <w:szCs w:val="18"/>
        </w:rPr>
      </w:pPr>
      <w:r w:rsidRPr="000D2637">
        <w:rPr>
          <w:rFonts w:cs="Arial"/>
          <w:sz w:val="18"/>
          <w:szCs w:val="18"/>
        </w:rPr>
        <w:t>2.</w:t>
      </w:r>
      <w:r w:rsidRPr="000D2637">
        <w:rPr>
          <w:rFonts w:cs="Arial"/>
          <w:sz w:val="18"/>
          <w:szCs w:val="18"/>
        </w:rPr>
        <w:tab/>
        <w:t>Smoke Density: Less than 450 when tested in accordance with ASTM E662.</w:t>
      </w:r>
    </w:p>
    <w:p w14:paraId="1E95F07B" w14:textId="77777777" w:rsidR="000D2637" w:rsidRPr="000D2637" w:rsidRDefault="000D2637" w:rsidP="000D2637">
      <w:pPr>
        <w:ind w:left="720" w:right="450" w:hanging="720"/>
        <w:rPr>
          <w:rFonts w:cs="Arial"/>
          <w:sz w:val="18"/>
          <w:szCs w:val="18"/>
        </w:rPr>
      </w:pPr>
      <w:r w:rsidRPr="000D2637">
        <w:rPr>
          <w:rFonts w:cs="Arial"/>
          <w:sz w:val="18"/>
          <w:szCs w:val="18"/>
        </w:rPr>
        <w:t>3.</w:t>
      </w:r>
      <w:r w:rsidRPr="000D2637">
        <w:rPr>
          <w:rFonts w:cs="Arial"/>
          <w:sz w:val="18"/>
          <w:szCs w:val="18"/>
        </w:rPr>
        <w:tab/>
        <w:t xml:space="preserve">Slip Resistance: </w:t>
      </w:r>
      <w:r w:rsidR="00CC0DDD">
        <w:rPr>
          <w:rFonts w:cs="Arial"/>
          <w:sz w:val="18"/>
          <w:szCs w:val="18"/>
        </w:rPr>
        <w:t>Altro Dolce Essentials</w:t>
      </w:r>
      <w:r w:rsidRPr="000D2637">
        <w:rPr>
          <w:rFonts w:cs="Arial"/>
          <w:sz w:val="18"/>
          <w:szCs w:val="18"/>
        </w:rPr>
        <w:t xml:space="preserve"> meets and exceeds current published slip resistance requirements of OSHA. Tests were performed in accordance with ASTM D2047 for dry conditions.</w:t>
      </w:r>
    </w:p>
    <w:p w14:paraId="793756E0" w14:textId="77777777" w:rsidR="000D2637" w:rsidRPr="000D2637" w:rsidRDefault="000D2637" w:rsidP="000D2637">
      <w:pPr>
        <w:ind w:right="450"/>
        <w:rPr>
          <w:rFonts w:cs="Arial"/>
          <w:sz w:val="18"/>
          <w:szCs w:val="18"/>
        </w:rPr>
      </w:pPr>
    </w:p>
    <w:p w14:paraId="5B0CD86B" w14:textId="77777777" w:rsidR="000D2637" w:rsidRPr="000D2637" w:rsidRDefault="000D2637" w:rsidP="000D2637">
      <w:pPr>
        <w:ind w:right="450"/>
        <w:rPr>
          <w:rFonts w:cs="Arial"/>
          <w:b/>
          <w:sz w:val="18"/>
          <w:szCs w:val="18"/>
        </w:rPr>
      </w:pPr>
      <w:r w:rsidRPr="000D2637">
        <w:rPr>
          <w:rFonts w:cs="Arial"/>
          <w:b/>
          <w:sz w:val="18"/>
          <w:szCs w:val="18"/>
        </w:rPr>
        <w:t>Specifier Note: Edit Article below to suit project requirements. If substitutions are permitted, edit text below. Add text to refer to Division 1 Project Requirements (Product Substitutions Procedures) Section.</w:t>
      </w:r>
    </w:p>
    <w:p w14:paraId="16D76341" w14:textId="77777777" w:rsidR="000D2637" w:rsidRPr="000D2637" w:rsidRDefault="000D2637" w:rsidP="000D2637">
      <w:pPr>
        <w:ind w:right="450"/>
        <w:rPr>
          <w:rFonts w:cs="Arial"/>
          <w:sz w:val="18"/>
          <w:szCs w:val="18"/>
        </w:rPr>
      </w:pPr>
    </w:p>
    <w:p w14:paraId="60077B0B" w14:textId="77777777" w:rsidR="000D2637" w:rsidRPr="000D2637" w:rsidRDefault="000D2637" w:rsidP="000D2637">
      <w:pPr>
        <w:ind w:right="450"/>
        <w:rPr>
          <w:rFonts w:cs="Arial"/>
          <w:sz w:val="18"/>
          <w:szCs w:val="18"/>
        </w:rPr>
      </w:pPr>
      <w:r w:rsidRPr="000D2637">
        <w:rPr>
          <w:rFonts w:cs="Arial"/>
          <w:sz w:val="18"/>
          <w:szCs w:val="18"/>
        </w:rPr>
        <w:t>2.02</w:t>
      </w:r>
      <w:r w:rsidRPr="000D2637">
        <w:rPr>
          <w:rFonts w:cs="Arial"/>
          <w:sz w:val="18"/>
          <w:szCs w:val="18"/>
        </w:rPr>
        <w:tab/>
        <w:t>PRODUCT SUBSTITUTIONS</w:t>
      </w:r>
    </w:p>
    <w:p w14:paraId="1A084B4F" w14:textId="77777777" w:rsidR="000D2637" w:rsidRPr="000D2637" w:rsidRDefault="000D2637" w:rsidP="000D2637">
      <w:pPr>
        <w:ind w:right="450"/>
        <w:rPr>
          <w:rFonts w:cs="Arial"/>
          <w:sz w:val="18"/>
          <w:szCs w:val="18"/>
        </w:rPr>
      </w:pPr>
    </w:p>
    <w:p w14:paraId="4B3DE845" w14:textId="77777777" w:rsidR="000D2637" w:rsidRPr="000D2637" w:rsidRDefault="000D2637" w:rsidP="000D2637">
      <w:pPr>
        <w:ind w:right="450"/>
        <w:rPr>
          <w:rFonts w:cs="Arial"/>
          <w:sz w:val="18"/>
          <w:szCs w:val="18"/>
        </w:rPr>
      </w:pPr>
      <w:r w:rsidRPr="000D2637">
        <w:rPr>
          <w:rFonts w:cs="Arial"/>
          <w:sz w:val="18"/>
          <w:szCs w:val="18"/>
        </w:rPr>
        <w:t>A.</w:t>
      </w:r>
      <w:r w:rsidRPr="000D2637">
        <w:rPr>
          <w:rFonts w:cs="Arial"/>
          <w:sz w:val="18"/>
          <w:szCs w:val="18"/>
        </w:rPr>
        <w:tab/>
        <w:t>Substitutions: No substitutions permitted.</w:t>
      </w:r>
    </w:p>
    <w:p w14:paraId="21047F5A" w14:textId="77777777" w:rsidR="000D2637" w:rsidRPr="000D2637" w:rsidRDefault="000D2637" w:rsidP="000D2637">
      <w:pPr>
        <w:ind w:right="450"/>
        <w:rPr>
          <w:rFonts w:cs="Arial"/>
          <w:sz w:val="18"/>
          <w:szCs w:val="18"/>
        </w:rPr>
      </w:pPr>
    </w:p>
    <w:p w14:paraId="449662D5" w14:textId="77777777" w:rsidR="000D2637" w:rsidRPr="000D2637" w:rsidRDefault="000D2637" w:rsidP="000D2637">
      <w:pPr>
        <w:ind w:right="450"/>
        <w:rPr>
          <w:rFonts w:cs="Arial"/>
          <w:sz w:val="18"/>
          <w:szCs w:val="18"/>
        </w:rPr>
      </w:pPr>
      <w:r w:rsidRPr="000D2637">
        <w:rPr>
          <w:rFonts w:cs="Arial"/>
          <w:sz w:val="18"/>
          <w:szCs w:val="18"/>
        </w:rPr>
        <w:t>2.03</w:t>
      </w:r>
      <w:r w:rsidRPr="000D2637">
        <w:rPr>
          <w:rFonts w:cs="Arial"/>
          <w:sz w:val="18"/>
          <w:szCs w:val="18"/>
        </w:rPr>
        <w:tab/>
        <w:t>SOURCE QUALITY</w:t>
      </w:r>
    </w:p>
    <w:p w14:paraId="585A55A0" w14:textId="77777777" w:rsidR="000D2637" w:rsidRPr="000D2637" w:rsidRDefault="000D2637" w:rsidP="000D2637">
      <w:pPr>
        <w:ind w:right="450"/>
        <w:rPr>
          <w:rFonts w:cs="Arial"/>
          <w:sz w:val="18"/>
          <w:szCs w:val="18"/>
        </w:rPr>
      </w:pPr>
    </w:p>
    <w:p w14:paraId="1C93C992" w14:textId="77777777" w:rsidR="000D2637" w:rsidRDefault="000D2637" w:rsidP="000D2637">
      <w:pPr>
        <w:numPr>
          <w:ilvl w:val="1"/>
          <w:numId w:val="14"/>
        </w:numPr>
        <w:ind w:right="450"/>
        <w:rPr>
          <w:rFonts w:cs="Arial"/>
          <w:sz w:val="18"/>
          <w:szCs w:val="18"/>
        </w:rPr>
      </w:pPr>
      <w:r w:rsidRPr="000D2637">
        <w:rPr>
          <w:rFonts w:cs="Arial"/>
          <w:sz w:val="18"/>
          <w:szCs w:val="18"/>
        </w:rPr>
        <w:t>Source Quality: Obtain flooring products from a single manufacturer.</w:t>
      </w:r>
    </w:p>
    <w:p w14:paraId="6CA8B5D6" w14:textId="77777777" w:rsidR="000D2637" w:rsidRDefault="000D2637" w:rsidP="000D2637">
      <w:pPr>
        <w:ind w:right="450"/>
        <w:rPr>
          <w:rFonts w:cs="Arial"/>
          <w:sz w:val="18"/>
          <w:szCs w:val="18"/>
        </w:rPr>
      </w:pPr>
    </w:p>
    <w:p w14:paraId="1F54BDBE" w14:textId="77777777" w:rsidR="000D2637" w:rsidRDefault="000D2637" w:rsidP="000D2637">
      <w:pPr>
        <w:ind w:right="450"/>
        <w:rPr>
          <w:rFonts w:cs="Arial"/>
          <w:sz w:val="18"/>
          <w:szCs w:val="18"/>
        </w:rPr>
      </w:pPr>
      <w:r>
        <w:rPr>
          <w:rFonts w:cs="Arial"/>
          <w:sz w:val="18"/>
          <w:szCs w:val="18"/>
        </w:rPr>
        <w:t>2.04</w:t>
      </w:r>
      <w:r>
        <w:rPr>
          <w:rFonts w:cs="Arial"/>
          <w:sz w:val="18"/>
          <w:szCs w:val="18"/>
        </w:rPr>
        <w:tab/>
        <w:t>ADHESIVES</w:t>
      </w:r>
    </w:p>
    <w:p w14:paraId="10FFE430" w14:textId="77777777" w:rsidR="000D2637" w:rsidRDefault="000D2637" w:rsidP="000D2637">
      <w:pPr>
        <w:pStyle w:val="Level3"/>
        <w:numPr>
          <w:ilvl w:val="0"/>
          <w:numId w:val="0"/>
        </w:numPr>
        <w:tabs>
          <w:tab w:val="left" w:pos="-1440"/>
        </w:tabs>
        <w:ind w:right="450"/>
        <w:rPr>
          <w:rFonts w:cs="Arial"/>
          <w:sz w:val="18"/>
          <w:szCs w:val="18"/>
        </w:rPr>
      </w:pPr>
      <w:r>
        <w:rPr>
          <w:rFonts w:cs="Arial"/>
          <w:sz w:val="18"/>
          <w:szCs w:val="18"/>
        </w:rPr>
        <w:tab/>
      </w:r>
    </w:p>
    <w:p w14:paraId="43E1C7D3" w14:textId="77777777" w:rsidR="000D2637" w:rsidRDefault="000D2637" w:rsidP="000D2637">
      <w:pPr>
        <w:pStyle w:val="Level3"/>
        <w:numPr>
          <w:ilvl w:val="0"/>
          <w:numId w:val="0"/>
        </w:numPr>
        <w:tabs>
          <w:tab w:val="left" w:pos="-1440"/>
        </w:tabs>
        <w:ind w:right="450"/>
        <w:rPr>
          <w:rFonts w:cs="Arial"/>
          <w:sz w:val="18"/>
          <w:szCs w:val="18"/>
        </w:rPr>
      </w:pPr>
      <w:r>
        <w:rPr>
          <w:rFonts w:cs="Arial"/>
          <w:sz w:val="18"/>
          <w:szCs w:val="18"/>
        </w:rPr>
        <w:tab/>
        <w:t>1. Ecofix 25- Acrylic general adhesive</w:t>
      </w:r>
    </w:p>
    <w:p w14:paraId="47BBC0F2" w14:textId="77777777" w:rsidR="000D2637" w:rsidRPr="000D2637" w:rsidRDefault="000D2637" w:rsidP="000D2637">
      <w:pPr>
        <w:ind w:right="450"/>
        <w:rPr>
          <w:rFonts w:cs="Arial"/>
          <w:sz w:val="18"/>
          <w:szCs w:val="18"/>
        </w:rPr>
      </w:pPr>
    </w:p>
    <w:p w14:paraId="08E5CED9" w14:textId="77777777" w:rsidR="000D2637" w:rsidRPr="000D2637" w:rsidRDefault="000D2637" w:rsidP="000D2637">
      <w:pPr>
        <w:ind w:right="450"/>
        <w:rPr>
          <w:rFonts w:cs="Arial"/>
          <w:sz w:val="18"/>
          <w:szCs w:val="18"/>
        </w:rPr>
      </w:pPr>
    </w:p>
    <w:p w14:paraId="733D0085" w14:textId="77777777" w:rsidR="000D2637" w:rsidRPr="000D2637" w:rsidRDefault="000D2637" w:rsidP="000D2637">
      <w:pPr>
        <w:ind w:right="450"/>
        <w:rPr>
          <w:rFonts w:cs="Arial"/>
          <w:sz w:val="18"/>
          <w:szCs w:val="18"/>
        </w:rPr>
      </w:pPr>
      <w:r w:rsidRPr="000D2637">
        <w:rPr>
          <w:rFonts w:cs="Arial"/>
          <w:b/>
          <w:sz w:val="18"/>
          <w:szCs w:val="18"/>
        </w:rPr>
        <w:t>PART 3</w:t>
      </w:r>
      <w:r w:rsidRPr="000D2637">
        <w:rPr>
          <w:rFonts w:cs="Arial"/>
          <w:b/>
          <w:sz w:val="18"/>
          <w:szCs w:val="18"/>
        </w:rPr>
        <w:tab/>
        <w:t xml:space="preserve"> EXECUTION</w:t>
      </w:r>
    </w:p>
    <w:p w14:paraId="0649D62C" w14:textId="77777777" w:rsidR="000D2637" w:rsidRPr="000D2637" w:rsidRDefault="000D2637" w:rsidP="000D2637">
      <w:pPr>
        <w:ind w:right="450"/>
        <w:rPr>
          <w:rFonts w:cs="Arial"/>
          <w:sz w:val="18"/>
          <w:szCs w:val="18"/>
        </w:rPr>
      </w:pPr>
    </w:p>
    <w:p w14:paraId="59AA002B" w14:textId="77777777" w:rsidR="000D2637" w:rsidRPr="000D2637" w:rsidRDefault="000D2637" w:rsidP="000D2637">
      <w:pPr>
        <w:ind w:right="450"/>
        <w:rPr>
          <w:rFonts w:cs="Arial"/>
          <w:sz w:val="18"/>
          <w:szCs w:val="18"/>
        </w:rPr>
      </w:pPr>
    </w:p>
    <w:p w14:paraId="69D55593" w14:textId="77777777" w:rsidR="000D2637" w:rsidRPr="000D2637" w:rsidRDefault="000D2637" w:rsidP="000D2637">
      <w:pPr>
        <w:ind w:right="450"/>
        <w:rPr>
          <w:rFonts w:cs="Arial"/>
          <w:b/>
          <w:sz w:val="18"/>
          <w:szCs w:val="18"/>
        </w:rPr>
      </w:pPr>
      <w:r w:rsidRPr="000D2637">
        <w:rPr>
          <w:rFonts w:cs="Arial"/>
          <w:b/>
          <w:sz w:val="18"/>
          <w:szCs w:val="18"/>
        </w:rPr>
        <w:t>Specifier Note: Article below is an addition to the CSI Section Format. Revise Article below to suit project requirements and specifier’s practice.</w:t>
      </w:r>
    </w:p>
    <w:p w14:paraId="3840CE15" w14:textId="77777777" w:rsidR="000D2637" w:rsidRDefault="000D2637" w:rsidP="000D2637">
      <w:pPr>
        <w:ind w:right="450"/>
        <w:rPr>
          <w:rFonts w:cs="Arial"/>
          <w:sz w:val="18"/>
          <w:szCs w:val="18"/>
        </w:rPr>
      </w:pPr>
    </w:p>
    <w:p w14:paraId="292EC1C3" w14:textId="77777777" w:rsidR="000D2637" w:rsidRPr="000D2637" w:rsidRDefault="000D2637" w:rsidP="000D2637">
      <w:pPr>
        <w:ind w:right="450"/>
        <w:rPr>
          <w:rFonts w:cs="Arial"/>
          <w:sz w:val="18"/>
          <w:szCs w:val="18"/>
        </w:rPr>
      </w:pPr>
      <w:r w:rsidRPr="000D2637">
        <w:rPr>
          <w:rFonts w:cs="Arial"/>
          <w:sz w:val="18"/>
          <w:szCs w:val="18"/>
        </w:rPr>
        <w:t>3.01</w:t>
      </w:r>
      <w:r w:rsidRPr="000D2637">
        <w:rPr>
          <w:rFonts w:cs="Arial"/>
          <w:sz w:val="18"/>
          <w:szCs w:val="18"/>
        </w:rPr>
        <w:tab/>
        <w:t>MANUFACTURER’S INSTRUCTIONS</w:t>
      </w:r>
    </w:p>
    <w:p w14:paraId="01CC3048" w14:textId="77777777" w:rsidR="000D2637" w:rsidRPr="000D2637" w:rsidRDefault="000D2637" w:rsidP="000D2637">
      <w:pPr>
        <w:ind w:right="450"/>
        <w:rPr>
          <w:rFonts w:cs="Arial"/>
          <w:sz w:val="18"/>
          <w:szCs w:val="18"/>
        </w:rPr>
      </w:pPr>
    </w:p>
    <w:p w14:paraId="1164F6DA" w14:textId="77777777" w:rsidR="000D2637" w:rsidRPr="000D2637" w:rsidRDefault="000D2637" w:rsidP="000D2637">
      <w:pPr>
        <w:ind w:left="720" w:right="450" w:hanging="720"/>
        <w:rPr>
          <w:rFonts w:cs="Arial"/>
          <w:sz w:val="18"/>
          <w:szCs w:val="18"/>
        </w:rPr>
      </w:pPr>
      <w:r w:rsidRPr="000D2637">
        <w:rPr>
          <w:rFonts w:cs="Arial"/>
          <w:sz w:val="18"/>
          <w:szCs w:val="18"/>
        </w:rPr>
        <w:t>A.</w:t>
      </w:r>
      <w:r w:rsidRPr="000D2637">
        <w:rPr>
          <w:rFonts w:cs="Arial"/>
          <w:sz w:val="18"/>
          <w:szCs w:val="18"/>
        </w:rPr>
        <w:tab/>
        <w:t>Compliance: Comply with manufacturer’s product data, including product technical bulletins, product catalog, installation instructions and product label instructions for installation.</w:t>
      </w:r>
    </w:p>
    <w:p w14:paraId="695EC19E" w14:textId="77777777" w:rsidR="000D2637" w:rsidRPr="000D2637" w:rsidRDefault="000D2637" w:rsidP="000D2637">
      <w:pPr>
        <w:ind w:right="450"/>
        <w:rPr>
          <w:rFonts w:cs="Arial"/>
          <w:sz w:val="18"/>
          <w:szCs w:val="18"/>
        </w:rPr>
      </w:pPr>
    </w:p>
    <w:p w14:paraId="7336B29F" w14:textId="77777777" w:rsidR="000D2637" w:rsidRPr="000D2637" w:rsidRDefault="000D2637" w:rsidP="000D2637">
      <w:pPr>
        <w:ind w:right="450"/>
        <w:rPr>
          <w:rFonts w:cs="Arial"/>
          <w:sz w:val="18"/>
          <w:szCs w:val="18"/>
        </w:rPr>
      </w:pPr>
      <w:r w:rsidRPr="000D2637">
        <w:rPr>
          <w:rFonts w:cs="Arial"/>
          <w:sz w:val="18"/>
          <w:szCs w:val="18"/>
        </w:rPr>
        <w:t>3.02</w:t>
      </w:r>
      <w:r w:rsidRPr="000D2637">
        <w:rPr>
          <w:rFonts w:cs="Arial"/>
          <w:sz w:val="18"/>
          <w:szCs w:val="18"/>
        </w:rPr>
        <w:tab/>
        <w:t>EXAMINATION</w:t>
      </w:r>
    </w:p>
    <w:p w14:paraId="146F7101" w14:textId="77777777" w:rsidR="000D2637" w:rsidRPr="000D2637" w:rsidRDefault="000D2637" w:rsidP="000D2637">
      <w:pPr>
        <w:ind w:right="450"/>
        <w:rPr>
          <w:rFonts w:cs="Arial"/>
          <w:sz w:val="18"/>
          <w:szCs w:val="18"/>
        </w:rPr>
      </w:pPr>
    </w:p>
    <w:p w14:paraId="124EF4EE" w14:textId="77777777" w:rsidR="000D2637" w:rsidRPr="000D2637" w:rsidRDefault="000D2637" w:rsidP="000D2637">
      <w:pPr>
        <w:numPr>
          <w:ilvl w:val="2"/>
          <w:numId w:val="14"/>
        </w:numPr>
        <w:ind w:left="720" w:right="450" w:hanging="720"/>
        <w:rPr>
          <w:rFonts w:cs="Arial"/>
          <w:sz w:val="18"/>
          <w:szCs w:val="18"/>
        </w:rPr>
      </w:pPr>
      <w:r w:rsidRPr="000D2637">
        <w:rPr>
          <w:rFonts w:cs="Arial"/>
          <w:sz w:val="18"/>
          <w:szCs w:val="18"/>
        </w:rPr>
        <w:t>Site Verification of Conditions: Verify substrate conditions, which have been previously installed under other sections, are acceptable for product installation in accordance with manufacturer’s instructions.</w:t>
      </w:r>
    </w:p>
    <w:p w14:paraId="7A16FF76" w14:textId="77777777" w:rsidR="000D2637" w:rsidRPr="000D2637" w:rsidRDefault="000D2637" w:rsidP="000D2637">
      <w:pPr>
        <w:ind w:right="450"/>
        <w:rPr>
          <w:rFonts w:cs="Arial"/>
          <w:sz w:val="18"/>
          <w:szCs w:val="18"/>
        </w:rPr>
      </w:pPr>
    </w:p>
    <w:p w14:paraId="5F534A20" w14:textId="77777777" w:rsidR="000D2637" w:rsidRPr="000D2637" w:rsidRDefault="000D2637" w:rsidP="000D2637">
      <w:pPr>
        <w:ind w:right="450"/>
        <w:rPr>
          <w:rFonts w:cs="Arial"/>
          <w:sz w:val="18"/>
          <w:szCs w:val="18"/>
        </w:rPr>
      </w:pPr>
      <w:r w:rsidRPr="000D2637">
        <w:rPr>
          <w:rFonts w:cs="Arial"/>
          <w:sz w:val="18"/>
          <w:szCs w:val="18"/>
        </w:rPr>
        <w:t>3.03</w:t>
      </w:r>
      <w:r w:rsidRPr="000D2637">
        <w:rPr>
          <w:rFonts w:cs="Arial"/>
          <w:sz w:val="18"/>
          <w:szCs w:val="18"/>
        </w:rPr>
        <w:tab/>
        <w:t>PREPARATION</w:t>
      </w:r>
    </w:p>
    <w:p w14:paraId="194F9BFF" w14:textId="77777777" w:rsidR="000D2637" w:rsidRPr="000D2637" w:rsidRDefault="000D2637" w:rsidP="000D2637">
      <w:pPr>
        <w:ind w:right="450"/>
        <w:rPr>
          <w:rFonts w:cs="Arial"/>
          <w:sz w:val="18"/>
          <w:szCs w:val="18"/>
        </w:rPr>
      </w:pPr>
    </w:p>
    <w:p w14:paraId="1E204E78" w14:textId="77777777" w:rsidR="000D2637" w:rsidRPr="000D2637" w:rsidRDefault="000D2637" w:rsidP="000D2637">
      <w:pPr>
        <w:ind w:right="450"/>
        <w:rPr>
          <w:rFonts w:cs="Arial"/>
          <w:sz w:val="18"/>
          <w:szCs w:val="18"/>
        </w:rPr>
      </w:pPr>
      <w:r w:rsidRPr="000D2637">
        <w:rPr>
          <w:rFonts w:cs="Arial"/>
          <w:sz w:val="18"/>
          <w:szCs w:val="18"/>
        </w:rPr>
        <w:t>A.</w:t>
      </w:r>
      <w:r w:rsidRPr="000D2637">
        <w:rPr>
          <w:rFonts w:cs="Arial"/>
          <w:sz w:val="18"/>
          <w:szCs w:val="18"/>
        </w:rPr>
        <w:tab/>
        <w:t>Concrete slabs must conform to ACI 302.1R and ACI 302.2R.</w:t>
      </w:r>
    </w:p>
    <w:p w14:paraId="586F1A59" w14:textId="77777777" w:rsidR="000D2637" w:rsidRPr="000D2637" w:rsidRDefault="000D2637" w:rsidP="000D2637">
      <w:pPr>
        <w:ind w:right="450"/>
        <w:rPr>
          <w:rFonts w:cs="Arial"/>
          <w:sz w:val="18"/>
          <w:szCs w:val="18"/>
        </w:rPr>
      </w:pPr>
    </w:p>
    <w:p w14:paraId="3952B07C" w14:textId="77777777" w:rsidR="000D2637" w:rsidRPr="000D2637" w:rsidRDefault="000D2637" w:rsidP="000D2637">
      <w:pPr>
        <w:ind w:left="720" w:right="450" w:hanging="720"/>
        <w:rPr>
          <w:rFonts w:cs="Arial"/>
          <w:sz w:val="18"/>
          <w:szCs w:val="18"/>
        </w:rPr>
      </w:pPr>
      <w:r w:rsidRPr="000D2637">
        <w:rPr>
          <w:rFonts w:cs="Arial"/>
          <w:sz w:val="18"/>
          <w:szCs w:val="18"/>
        </w:rPr>
        <w:t>B.</w:t>
      </w:r>
      <w:r w:rsidRPr="000D2637">
        <w:rPr>
          <w:rFonts w:cs="Arial"/>
          <w:sz w:val="18"/>
          <w:szCs w:val="18"/>
        </w:rPr>
        <w:tab/>
        <w:t>A vapor retarder of a minimum of 0.050 Perms or less must be placed directly under any on or below grade concrete slabs, consult  ACI 302.2R and ASTM E-1745.  This barrier must be fully intact and retain its integrity.  The water to cement ratio of the concrete should not exceed 0.45.</w:t>
      </w:r>
    </w:p>
    <w:p w14:paraId="34494AF5" w14:textId="77777777" w:rsidR="000D2637" w:rsidRPr="000D2637" w:rsidRDefault="000D2637" w:rsidP="000D2637">
      <w:pPr>
        <w:ind w:right="450"/>
        <w:rPr>
          <w:rFonts w:cs="Arial"/>
          <w:sz w:val="18"/>
          <w:szCs w:val="18"/>
        </w:rPr>
      </w:pPr>
    </w:p>
    <w:p w14:paraId="7ACD5E89" w14:textId="77777777" w:rsidR="000D2637" w:rsidRPr="000D2637" w:rsidRDefault="000D2637" w:rsidP="000D2637">
      <w:pPr>
        <w:ind w:left="720" w:right="450" w:hanging="720"/>
        <w:rPr>
          <w:rFonts w:cs="Arial"/>
          <w:sz w:val="18"/>
          <w:szCs w:val="18"/>
        </w:rPr>
      </w:pPr>
      <w:r w:rsidRPr="000D2637">
        <w:rPr>
          <w:rFonts w:cs="Arial"/>
          <w:sz w:val="18"/>
          <w:szCs w:val="18"/>
        </w:rPr>
        <w:t>C.</w:t>
      </w:r>
      <w:r w:rsidRPr="000D2637">
        <w:rPr>
          <w:rFonts w:cs="Arial"/>
          <w:sz w:val="18"/>
          <w:szCs w:val="18"/>
        </w:rPr>
        <w:tab/>
        <w:t>Perform moisture tests on concrete floors regardless of the age or grade level. Verify concrete substrate is dry in accordance with ASTM F 2170, in strict accordance with instructions.</w:t>
      </w:r>
    </w:p>
    <w:p w14:paraId="33B09D30" w14:textId="77777777" w:rsidR="000D2637" w:rsidRPr="000D2637" w:rsidRDefault="000D2637" w:rsidP="000D2637">
      <w:pPr>
        <w:ind w:right="450"/>
        <w:rPr>
          <w:rFonts w:cs="Arial"/>
          <w:sz w:val="18"/>
          <w:szCs w:val="18"/>
        </w:rPr>
      </w:pPr>
    </w:p>
    <w:p w14:paraId="198B182D" w14:textId="77777777" w:rsidR="000D2637" w:rsidRPr="000D2637" w:rsidRDefault="000D2637" w:rsidP="000D2637">
      <w:pPr>
        <w:ind w:left="720" w:right="450" w:hanging="720"/>
        <w:rPr>
          <w:rFonts w:cs="Arial"/>
          <w:sz w:val="18"/>
          <w:szCs w:val="18"/>
        </w:rPr>
      </w:pPr>
      <w:r w:rsidRPr="000D2637">
        <w:rPr>
          <w:rFonts w:cs="Arial"/>
          <w:sz w:val="18"/>
          <w:szCs w:val="18"/>
        </w:rPr>
        <w:t>D.</w:t>
      </w:r>
      <w:r w:rsidRPr="000D2637">
        <w:rPr>
          <w:rFonts w:cs="Arial"/>
          <w:sz w:val="18"/>
          <w:szCs w:val="18"/>
        </w:rPr>
        <w:tab/>
        <w:t>Perform moisture tests using three tests for the first 1,000 square feet and then a minimum of 1 test per each additional 1,000 sq ft. Moisture readings from concr</w:t>
      </w:r>
      <w:r w:rsidR="00F24DE7">
        <w:rPr>
          <w:rFonts w:cs="Arial"/>
          <w:sz w:val="18"/>
          <w:szCs w:val="18"/>
        </w:rPr>
        <w:t>ete subfloors must not exceed 90</w:t>
      </w:r>
      <w:r w:rsidR="00957913">
        <w:rPr>
          <w:rFonts w:cs="Arial"/>
          <w:sz w:val="18"/>
          <w:szCs w:val="18"/>
        </w:rPr>
        <w:t>%</w:t>
      </w:r>
      <w:r w:rsidRPr="000D2637">
        <w:rPr>
          <w:rFonts w:cs="Arial"/>
          <w:sz w:val="18"/>
          <w:szCs w:val="18"/>
        </w:rPr>
        <w:t xml:space="preserve"> relative humidity per testing to ASTM F 2170. Test equipment must be properly calibrated per ASTM F 2170. If subfloor moisture exceeds the allowable maximum please call your local Altro distributor for advice.</w:t>
      </w:r>
    </w:p>
    <w:p w14:paraId="082B32BE" w14:textId="77777777" w:rsidR="000D2637" w:rsidRPr="000D2637" w:rsidRDefault="000D2637" w:rsidP="000D2637">
      <w:pPr>
        <w:ind w:right="450"/>
        <w:rPr>
          <w:rFonts w:cs="Arial"/>
          <w:sz w:val="18"/>
          <w:szCs w:val="18"/>
        </w:rPr>
      </w:pPr>
    </w:p>
    <w:p w14:paraId="7C4665EE" w14:textId="77777777" w:rsidR="000D2637" w:rsidRPr="000D2637" w:rsidRDefault="000D2637" w:rsidP="000D2637">
      <w:pPr>
        <w:ind w:right="450"/>
        <w:rPr>
          <w:rFonts w:cs="Arial"/>
          <w:sz w:val="18"/>
          <w:szCs w:val="18"/>
        </w:rPr>
      </w:pPr>
      <w:r w:rsidRPr="000D2637">
        <w:rPr>
          <w:rFonts w:cs="Arial"/>
          <w:sz w:val="18"/>
          <w:szCs w:val="18"/>
        </w:rPr>
        <w:t>E.</w:t>
      </w:r>
      <w:r w:rsidRPr="000D2637">
        <w:rPr>
          <w:rFonts w:cs="Arial"/>
          <w:sz w:val="18"/>
          <w:szCs w:val="18"/>
        </w:rPr>
        <w:tab/>
        <w:t>Perform alkali tests to ensure pH levels of concrete subfloor surface do not exceed pH 9.9.</w:t>
      </w:r>
    </w:p>
    <w:p w14:paraId="33C16388" w14:textId="77777777" w:rsidR="000D2637" w:rsidRPr="000D2637" w:rsidRDefault="000D2637" w:rsidP="000D2637">
      <w:pPr>
        <w:ind w:right="450"/>
        <w:rPr>
          <w:rFonts w:cs="Arial"/>
          <w:sz w:val="18"/>
          <w:szCs w:val="18"/>
        </w:rPr>
      </w:pPr>
    </w:p>
    <w:p w14:paraId="1D142CDA" w14:textId="77777777" w:rsidR="000D2637" w:rsidRPr="000D2637" w:rsidRDefault="000D2637" w:rsidP="000D2637">
      <w:pPr>
        <w:ind w:right="450"/>
        <w:rPr>
          <w:rFonts w:cs="Arial"/>
          <w:sz w:val="18"/>
          <w:szCs w:val="18"/>
        </w:rPr>
      </w:pPr>
      <w:r w:rsidRPr="000D2637">
        <w:rPr>
          <w:rFonts w:cs="Arial"/>
          <w:sz w:val="18"/>
          <w:szCs w:val="18"/>
        </w:rPr>
        <w:t>F.</w:t>
      </w:r>
      <w:r w:rsidRPr="000D2637">
        <w:rPr>
          <w:rFonts w:cs="Arial"/>
          <w:sz w:val="18"/>
          <w:szCs w:val="18"/>
        </w:rPr>
        <w:tab/>
        <w:t xml:space="preserve">Do not proceed with work until results of moisture condition and/or pH tests are acceptable. </w:t>
      </w:r>
    </w:p>
    <w:p w14:paraId="2A0975DF" w14:textId="77777777" w:rsidR="000D2637" w:rsidRPr="000D2637" w:rsidRDefault="000D2637" w:rsidP="000D2637">
      <w:pPr>
        <w:ind w:right="450"/>
        <w:rPr>
          <w:rFonts w:cs="Arial"/>
          <w:sz w:val="18"/>
          <w:szCs w:val="18"/>
        </w:rPr>
      </w:pPr>
    </w:p>
    <w:p w14:paraId="47FBBB36" w14:textId="77777777" w:rsidR="000D2637" w:rsidRPr="000D2637" w:rsidRDefault="000D2637" w:rsidP="000D2637">
      <w:pPr>
        <w:ind w:left="720" w:right="450" w:hanging="720"/>
        <w:rPr>
          <w:rFonts w:cs="Arial"/>
          <w:sz w:val="18"/>
          <w:szCs w:val="18"/>
        </w:rPr>
      </w:pPr>
      <w:r w:rsidRPr="000D2637">
        <w:rPr>
          <w:rFonts w:cs="Arial"/>
          <w:sz w:val="18"/>
          <w:szCs w:val="18"/>
        </w:rPr>
        <w:t>G.</w:t>
      </w:r>
      <w:r w:rsidRPr="000D2637">
        <w:rPr>
          <w:rFonts w:cs="Arial"/>
          <w:sz w:val="18"/>
          <w:szCs w:val="18"/>
        </w:rPr>
        <w:tab/>
        <w:t>Meet and prepare concrete per ASTM F710 Standard for Concrete or other monolithic floors / ASTM F1482 Standard for Wood Subfloors.</w:t>
      </w:r>
    </w:p>
    <w:p w14:paraId="1F49E03C" w14:textId="77777777" w:rsidR="000D2637" w:rsidRPr="000D2637" w:rsidRDefault="000D2637" w:rsidP="000D2637">
      <w:pPr>
        <w:ind w:right="450"/>
        <w:rPr>
          <w:rFonts w:cs="Arial"/>
          <w:sz w:val="18"/>
          <w:szCs w:val="18"/>
        </w:rPr>
      </w:pPr>
    </w:p>
    <w:p w14:paraId="702C1A90" w14:textId="77777777" w:rsidR="000D2637" w:rsidRPr="000D2637" w:rsidRDefault="000D2637" w:rsidP="000D2637">
      <w:pPr>
        <w:ind w:left="720" w:right="450" w:hanging="720"/>
        <w:rPr>
          <w:rFonts w:cs="Arial"/>
          <w:sz w:val="18"/>
          <w:szCs w:val="18"/>
        </w:rPr>
      </w:pPr>
      <w:r w:rsidRPr="000D2637">
        <w:rPr>
          <w:rFonts w:cs="Arial"/>
          <w:sz w:val="18"/>
          <w:szCs w:val="18"/>
        </w:rPr>
        <w:t>H.        </w:t>
      </w:r>
      <w:r>
        <w:rPr>
          <w:rFonts w:cs="Arial"/>
          <w:sz w:val="18"/>
          <w:szCs w:val="18"/>
        </w:rPr>
        <w:t xml:space="preserve">   </w:t>
      </w:r>
      <w:r w:rsidRPr="000D2637">
        <w:rPr>
          <w:rFonts w:cs="Arial"/>
          <w:sz w:val="18"/>
          <w:szCs w:val="18"/>
        </w:rPr>
        <w:t>Remove dust, old adhesive, paint, dirt, wax, sealer, crayon and all construction mark</w:t>
      </w:r>
      <w:r>
        <w:rPr>
          <w:rFonts w:cs="Arial"/>
          <w:sz w:val="18"/>
          <w:szCs w:val="18"/>
        </w:rPr>
        <w:t xml:space="preserve">ing pen and paint markings, and </w:t>
      </w:r>
      <w:r w:rsidRPr="000D2637">
        <w:rPr>
          <w:rFonts w:cs="Arial"/>
          <w:sz w:val="18"/>
          <w:szCs w:val="18"/>
        </w:rPr>
        <w:t>all foreign matter from existing surfaces, remove ridges and bumps.</w:t>
      </w:r>
    </w:p>
    <w:p w14:paraId="6703EC10" w14:textId="77777777" w:rsidR="000D2637" w:rsidRPr="000D2637" w:rsidRDefault="000D2637" w:rsidP="000D2637">
      <w:pPr>
        <w:ind w:right="450"/>
        <w:rPr>
          <w:rFonts w:cs="Arial"/>
          <w:sz w:val="18"/>
          <w:szCs w:val="18"/>
        </w:rPr>
      </w:pPr>
    </w:p>
    <w:p w14:paraId="1C84156E" w14:textId="77777777" w:rsidR="000D2637" w:rsidRPr="000D2637" w:rsidRDefault="000D2637" w:rsidP="000D2637">
      <w:pPr>
        <w:ind w:left="720" w:right="450" w:hanging="720"/>
        <w:rPr>
          <w:rFonts w:cs="Arial"/>
          <w:sz w:val="18"/>
          <w:szCs w:val="18"/>
        </w:rPr>
      </w:pPr>
      <w:r w:rsidRPr="000D2637">
        <w:rPr>
          <w:rFonts w:cs="Arial"/>
          <w:sz w:val="18"/>
          <w:szCs w:val="18"/>
        </w:rPr>
        <w:t>I.</w:t>
      </w:r>
      <w:r w:rsidRPr="000D2637">
        <w:rPr>
          <w:rFonts w:cs="Arial"/>
          <w:sz w:val="18"/>
          <w:szCs w:val="18"/>
        </w:rPr>
        <w:tab/>
        <w:t>Underlayment and Patching Compounds: Use only grey colored Portland cement based underlayments, moisture tolerant patching compounds must be used in potential wet areas; patching compounds are used for filling cracks, holes and leveling. White gypsum materials are not acceptable.</w:t>
      </w:r>
    </w:p>
    <w:p w14:paraId="1236DADB" w14:textId="77777777" w:rsidR="000D2637" w:rsidRPr="000D2637" w:rsidRDefault="000D2637" w:rsidP="000D2637">
      <w:pPr>
        <w:ind w:right="450"/>
        <w:rPr>
          <w:rFonts w:cs="Arial"/>
          <w:sz w:val="18"/>
          <w:szCs w:val="18"/>
        </w:rPr>
      </w:pPr>
    </w:p>
    <w:p w14:paraId="5D76B862" w14:textId="77777777" w:rsidR="000D2637" w:rsidRPr="000D2637" w:rsidRDefault="000D2637" w:rsidP="000D2637">
      <w:pPr>
        <w:ind w:left="720" w:right="450" w:hanging="720"/>
        <w:rPr>
          <w:rFonts w:cs="Arial"/>
          <w:sz w:val="18"/>
          <w:szCs w:val="18"/>
        </w:rPr>
      </w:pPr>
      <w:r w:rsidRPr="000D2637">
        <w:rPr>
          <w:rFonts w:cs="Arial"/>
          <w:sz w:val="18"/>
          <w:szCs w:val="18"/>
        </w:rPr>
        <w:t>J.</w:t>
      </w:r>
      <w:r w:rsidRPr="000D2637">
        <w:rPr>
          <w:rFonts w:cs="Arial"/>
          <w:sz w:val="18"/>
          <w:szCs w:val="18"/>
        </w:rPr>
        <w:tab/>
        <w:t>Apply subfloor filler to low spots and cracks to achieve flatness to a tolerance of 3/16” over 10 feet (and/or per architect’s specifications for slope and pitch), allow to cure.  Never install Altro flooring over gypsum-based toppings, underlayments, leveling or patching compounds, use only moisture tolerant patches in potential wet areas.</w:t>
      </w:r>
    </w:p>
    <w:p w14:paraId="2E8C639D" w14:textId="77777777" w:rsidR="000D2637" w:rsidRPr="000D2637" w:rsidRDefault="000D2637" w:rsidP="000D2637">
      <w:pPr>
        <w:ind w:right="450"/>
        <w:rPr>
          <w:rFonts w:cs="Arial"/>
          <w:sz w:val="18"/>
          <w:szCs w:val="18"/>
        </w:rPr>
      </w:pPr>
    </w:p>
    <w:p w14:paraId="5AD659F9" w14:textId="77777777" w:rsidR="000D2637" w:rsidRPr="000D2637" w:rsidRDefault="000D2637" w:rsidP="000D2637">
      <w:pPr>
        <w:ind w:left="720" w:right="450" w:hanging="720"/>
        <w:rPr>
          <w:rFonts w:cs="Arial"/>
          <w:sz w:val="18"/>
          <w:szCs w:val="18"/>
        </w:rPr>
      </w:pPr>
      <w:r w:rsidRPr="000D2637">
        <w:rPr>
          <w:rFonts w:cs="Arial"/>
          <w:sz w:val="18"/>
          <w:szCs w:val="18"/>
        </w:rPr>
        <w:t>K.</w:t>
      </w:r>
      <w:r w:rsidRPr="000D2637">
        <w:rPr>
          <w:rFonts w:cs="Arial"/>
          <w:sz w:val="18"/>
          <w:szCs w:val="18"/>
        </w:rPr>
        <w:tab/>
        <w:t>Maintain air temperature of installation area between 68F and 80F and the structural base (floor) temperature at 65F flooring for 72 hours before, during and 24 hours after installation.</w:t>
      </w:r>
    </w:p>
    <w:p w14:paraId="6C467A6C" w14:textId="77777777" w:rsidR="000D2637" w:rsidRPr="000D2637" w:rsidRDefault="000D2637" w:rsidP="000D2637">
      <w:pPr>
        <w:ind w:right="450"/>
        <w:rPr>
          <w:rFonts w:cs="Arial"/>
          <w:sz w:val="18"/>
          <w:szCs w:val="18"/>
        </w:rPr>
      </w:pPr>
    </w:p>
    <w:p w14:paraId="66D380AF" w14:textId="77777777" w:rsidR="000D2637" w:rsidRPr="000D2637" w:rsidRDefault="000D2637" w:rsidP="000D2637">
      <w:pPr>
        <w:ind w:right="450"/>
        <w:rPr>
          <w:rFonts w:cs="Arial"/>
          <w:sz w:val="18"/>
          <w:szCs w:val="18"/>
        </w:rPr>
      </w:pPr>
      <w:r w:rsidRPr="000D2637">
        <w:rPr>
          <w:rFonts w:cs="Arial"/>
          <w:sz w:val="18"/>
          <w:szCs w:val="18"/>
        </w:rPr>
        <w:t>L.</w:t>
      </w:r>
      <w:r w:rsidRPr="000D2637">
        <w:rPr>
          <w:rFonts w:cs="Arial"/>
          <w:sz w:val="18"/>
          <w:szCs w:val="18"/>
        </w:rPr>
        <w:tab/>
        <w:t>Wood subfloors shall not exceed 10% moisture content when measured with a Delmhorst Wood Moisture Tester.</w:t>
      </w:r>
    </w:p>
    <w:p w14:paraId="5AFCB8BA" w14:textId="77777777" w:rsidR="000D2637" w:rsidRPr="000D2637" w:rsidRDefault="000D2637" w:rsidP="000D2637">
      <w:pPr>
        <w:ind w:right="450"/>
        <w:rPr>
          <w:rFonts w:cs="Arial"/>
          <w:sz w:val="18"/>
          <w:szCs w:val="18"/>
        </w:rPr>
      </w:pPr>
    </w:p>
    <w:p w14:paraId="2C479AC7" w14:textId="77777777" w:rsidR="000D2637" w:rsidRPr="000D2637" w:rsidRDefault="000D2637" w:rsidP="000D2637">
      <w:pPr>
        <w:ind w:right="450"/>
        <w:rPr>
          <w:rFonts w:cs="Arial"/>
          <w:b/>
          <w:sz w:val="18"/>
          <w:szCs w:val="18"/>
        </w:rPr>
      </w:pPr>
      <w:r w:rsidRPr="000D2637">
        <w:rPr>
          <w:rFonts w:cs="Arial"/>
          <w:b/>
          <w:sz w:val="18"/>
          <w:szCs w:val="18"/>
        </w:rPr>
        <w:t>Specifier Note: Coordinate Article below with manufacturer’s recommended installation details and requirements.</w:t>
      </w:r>
    </w:p>
    <w:p w14:paraId="52098AA6" w14:textId="77777777" w:rsidR="000D2637" w:rsidRPr="000D2637" w:rsidRDefault="000D2637" w:rsidP="000D2637">
      <w:pPr>
        <w:ind w:right="450"/>
        <w:rPr>
          <w:rFonts w:cs="Arial"/>
          <w:sz w:val="18"/>
          <w:szCs w:val="18"/>
        </w:rPr>
      </w:pPr>
    </w:p>
    <w:p w14:paraId="5318F1A6" w14:textId="77777777" w:rsidR="000D2637" w:rsidRPr="000D2637" w:rsidRDefault="000D2637" w:rsidP="000D2637">
      <w:pPr>
        <w:ind w:right="450"/>
        <w:rPr>
          <w:rFonts w:cs="Arial"/>
          <w:sz w:val="18"/>
          <w:szCs w:val="18"/>
        </w:rPr>
      </w:pPr>
      <w:r w:rsidRPr="000D2637">
        <w:rPr>
          <w:rFonts w:cs="Arial"/>
          <w:sz w:val="18"/>
          <w:szCs w:val="18"/>
        </w:rPr>
        <w:t>3.04</w:t>
      </w:r>
      <w:r w:rsidRPr="000D2637">
        <w:rPr>
          <w:rFonts w:cs="Arial"/>
          <w:sz w:val="18"/>
          <w:szCs w:val="18"/>
        </w:rPr>
        <w:tab/>
        <w:t>INSTALLATION</w:t>
      </w:r>
    </w:p>
    <w:p w14:paraId="7EFB43FE" w14:textId="77777777" w:rsidR="000D2637" w:rsidRPr="000D2637" w:rsidRDefault="000D2637" w:rsidP="000D2637">
      <w:pPr>
        <w:ind w:right="450"/>
        <w:rPr>
          <w:rFonts w:cs="Arial"/>
          <w:sz w:val="18"/>
          <w:szCs w:val="18"/>
        </w:rPr>
      </w:pPr>
    </w:p>
    <w:p w14:paraId="086C6D8C" w14:textId="77777777" w:rsidR="000D2637" w:rsidRPr="000D2637" w:rsidRDefault="000D2637" w:rsidP="000D2637">
      <w:pPr>
        <w:ind w:left="720" w:right="450" w:hanging="720"/>
        <w:rPr>
          <w:rFonts w:cs="Arial"/>
          <w:sz w:val="18"/>
          <w:szCs w:val="18"/>
        </w:rPr>
      </w:pPr>
      <w:r w:rsidRPr="000D2637">
        <w:rPr>
          <w:rFonts w:cs="Arial"/>
          <w:sz w:val="18"/>
          <w:szCs w:val="18"/>
        </w:rPr>
        <w:t>A.</w:t>
      </w:r>
      <w:r w:rsidRPr="000D2637">
        <w:rPr>
          <w:rFonts w:cs="Arial"/>
          <w:sz w:val="18"/>
          <w:szCs w:val="18"/>
        </w:rPr>
        <w:tab/>
        <w:t xml:space="preserve">Installation: Install </w:t>
      </w:r>
      <w:r w:rsidR="00CC0DDD">
        <w:rPr>
          <w:rFonts w:cs="Arial"/>
          <w:sz w:val="18"/>
          <w:szCs w:val="18"/>
        </w:rPr>
        <w:t>Altro Dolce Essentials</w:t>
      </w:r>
      <w:r w:rsidRPr="000D2637">
        <w:rPr>
          <w:rFonts w:cs="Arial"/>
          <w:sz w:val="18"/>
          <w:szCs w:val="18"/>
        </w:rPr>
        <w:t xml:space="preserve"> in accordance with the current published Altro Installation Guide. Failure to install </w:t>
      </w:r>
      <w:r w:rsidR="00CC0DDD">
        <w:rPr>
          <w:rFonts w:cs="Arial"/>
          <w:sz w:val="18"/>
          <w:szCs w:val="18"/>
        </w:rPr>
        <w:t>Altro Dolce Essentials</w:t>
      </w:r>
      <w:r w:rsidRPr="000D2637">
        <w:rPr>
          <w:rFonts w:cs="Arial"/>
          <w:sz w:val="18"/>
          <w:szCs w:val="18"/>
        </w:rPr>
        <w:t xml:space="preserve"> in accordance with recommended procedures will void the Altro Limited Product Warranty.</w:t>
      </w:r>
    </w:p>
    <w:p w14:paraId="42B35A84" w14:textId="77777777" w:rsidR="000D2637" w:rsidRPr="000D2637" w:rsidRDefault="000D2637" w:rsidP="000D2637">
      <w:pPr>
        <w:ind w:right="450"/>
        <w:rPr>
          <w:rFonts w:cs="Arial"/>
          <w:sz w:val="18"/>
          <w:szCs w:val="18"/>
        </w:rPr>
      </w:pPr>
    </w:p>
    <w:p w14:paraId="75A45ECE" w14:textId="77777777" w:rsidR="000D2637" w:rsidRPr="000D2637" w:rsidRDefault="000D2637" w:rsidP="000D2637">
      <w:pPr>
        <w:ind w:right="450"/>
        <w:rPr>
          <w:rFonts w:cs="Arial"/>
          <w:b/>
          <w:sz w:val="18"/>
          <w:szCs w:val="18"/>
        </w:rPr>
      </w:pPr>
      <w:r w:rsidRPr="000D2637">
        <w:rPr>
          <w:rFonts w:cs="Arial"/>
          <w:b/>
          <w:sz w:val="18"/>
          <w:szCs w:val="18"/>
        </w:rPr>
        <w:t>Specifier Note: Coordinate Article below with Division 1 Quality Assurance and Quality Control Sections.</w:t>
      </w:r>
    </w:p>
    <w:p w14:paraId="3DD5F168" w14:textId="77777777" w:rsidR="000D2637" w:rsidRPr="000D2637" w:rsidRDefault="000D2637" w:rsidP="000D2637">
      <w:pPr>
        <w:ind w:right="450"/>
        <w:rPr>
          <w:rFonts w:cs="Arial"/>
          <w:sz w:val="18"/>
          <w:szCs w:val="18"/>
        </w:rPr>
      </w:pPr>
    </w:p>
    <w:p w14:paraId="539B0443" w14:textId="77777777" w:rsidR="000D2637" w:rsidRPr="000D2637" w:rsidRDefault="000D2637" w:rsidP="000D2637">
      <w:pPr>
        <w:ind w:right="450"/>
        <w:rPr>
          <w:rFonts w:cs="Arial"/>
          <w:sz w:val="18"/>
          <w:szCs w:val="18"/>
        </w:rPr>
      </w:pPr>
      <w:r w:rsidRPr="000D2637">
        <w:rPr>
          <w:rFonts w:cs="Arial"/>
          <w:sz w:val="18"/>
          <w:szCs w:val="18"/>
        </w:rPr>
        <w:t>3.05</w:t>
      </w:r>
      <w:r w:rsidRPr="000D2637">
        <w:rPr>
          <w:rFonts w:cs="Arial"/>
          <w:sz w:val="18"/>
          <w:szCs w:val="18"/>
        </w:rPr>
        <w:tab/>
        <w:t>FIELD QUALITY REQUIREMENTS</w:t>
      </w:r>
    </w:p>
    <w:p w14:paraId="7CFF643D" w14:textId="77777777" w:rsidR="000D2637" w:rsidRDefault="000D2637" w:rsidP="000D2637">
      <w:pPr>
        <w:ind w:right="450"/>
        <w:rPr>
          <w:rFonts w:cs="Arial"/>
          <w:sz w:val="18"/>
          <w:szCs w:val="18"/>
        </w:rPr>
      </w:pPr>
    </w:p>
    <w:p w14:paraId="6CB5798F" w14:textId="77777777" w:rsidR="000D2637" w:rsidRPr="000D2637" w:rsidRDefault="000D2637" w:rsidP="000D2637">
      <w:pPr>
        <w:ind w:right="450"/>
        <w:rPr>
          <w:rFonts w:cs="Arial"/>
          <w:b/>
          <w:sz w:val="18"/>
          <w:szCs w:val="18"/>
        </w:rPr>
      </w:pPr>
      <w:r w:rsidRPr="000D2637">
        <w:rPr>
          <w:rFonts w:cs="Arial"/>
          <w:b/>
          <w:sz w:val="18"/>
          <w:szCs w:val="18"/>
        </w:rPr>
        <w:t>Specifier Note: Edit paragraph below. Establish number and duration of periodic site visits with Owner and manufacturer, and specify below. Consult with manufacturer for services required. Coordinate paragraph below with Division 1 Quality Assurance Section and Part 1 Quality Assurance Submittals herein. Delete if manufacturer’s field service not required.</w:t>
      </w:r>
    </w:p>
    <w:p w14:paraId="09055777" w14:textId="77777777" w:rsidR="000D2637" w:rsidRPr="000D2637" w:rsidRDefault="000D2637" w:rsidP="000D2637">
      <w:pPr>
        <w:ind w:right="450"/>
        <w:rPr>
          <w:rFonts w:cs="Arial"/>
          <w:sz w:val="18"/>
          <w:szCs w:val="18"/>
        </w:rPr>
      </w:pPr>
    </w:p>
    <w:p w14:paraId="2CF93517" w14:textId="77777777" w:rsidR="000D2637" w:rsidRPr="000D2637" w:rsidRDefault="000D2637" w:rsidP="000D2637">
      <w:pPr>
        <w:ind w:left="720" w:right="450" w:hanging="720"/>
        <w:rPr>
          <w:rFonts w:cs="Arial"/>
          <w:sz w:val="18"/>
          <w:szCs w:val="18"/>
        </w:rPr>
      </w:pPr>
      <w:r w:rsidRPr="000D2637">
        <w:rPr>
          <w:rFonts w:cs="Arial"/>
          <w:sz w:val="18"/>
          <w:szCs w:val="18"/>
        </w:rPr>
        <w:t>A.</w:t>
      </w:r>
      <w:r w:rsidRPr="000D2637">
        <w:rPr>
          <w:rFonts w:cs="Arial"/>
          <w:sz w:val="18"/>
          <w:szCs w:val="18"/>
        </w:rPr>
        <w:tab/>
        <w:t>Manufacturer’s Field Services: Upon Owner’s request, provide manufacturer’s field service consisting of product use recommendations and periodic site visits for inspection of product installation in accordance with manufacturer’s instructions.</w:t>
      </w:r>
    </w:p>
    <w:p w14:paraId="6F768A6B" w14:textId="77777777" w:rsidR="000D2637" w:rsidRPr="000D2637" w:rsidRDefault="000D2637" w:rsidP="000D2637">
      <w:pPr>
        <w:ind w:right="450"/>
        <w:rPr>
          <w:rFonts w:cs="Arial"/>
          <w:sz w:val="18"/>
          <w:szCs w:val="18"/>
        </w:rPr>
      </w:pPr>
      <w:r w:rsidRPr="000D2637">
        <w:rPr>
          <w:rFonts w:cs="Arial"/>
          <w:sz w:val="18"/>
          <w:szCs w:val="18"/>
        </w:rPr>
        <w:t>1.</w:t>
      </w:r>
      <w:r w:rsidRPr="000D2637">
        <w:rPr>
          <w:rFonts w:cs="Arial"/>
          <w:sz w:val="18"/>
          <w:szCs w:val="18"/>
        </w:rPr>
        <w:tab/>
        <w:t>Site Visits: [Specify number and duration of periodic site visits.].</w:t>
      </w:r>
    </w:p>
    <w:p w14:paraId="31A92D9F" w14:textId="77777777" w:rsidR="000D2637" w:rsidRPr="000D2637" w:rsidRDefault="000D2637" w:rsidP="000D2637">
      <w:pPr>
        <w:ind w:right="450"/>
        <w:rPr>
          <w:rFonts w:cs="Arial"/>
          <w:sz w:val="18"/>
          <w:szCs w:val="18"/>
        </w:rPr>
      </w:pPr>
    </w:p>
    <w:p w14:paraId="42480541" w14:textId="77777777" w:rsidR="000D2637" w:rsidRPr="000D2637" w:rsidRDefault="000D2637" w:rsidP="000D2637">
      <w:pPr>
        <w:ind w:right="450"/>
        <w:rPr>
          <w:rFonts w:cs="Arial"/>
          <w:sz w:val="18"/>
          <w:szCs w:val="18"/>
        </w:rPr>
      </w:pPr>
      <w:r w:rsidRPr="000D2637">
        <w:rPr>
          <w:rFonts w:cs="Arial"/>
          <w:sz w:val="18"/>
          <w:szCs w:val="18"/>
        </w:rPr>
        <w:t>3.06</w:t>
      </w:r>
      <w:r w:rsidRPr="000D2637">
        <w:rPr>
          <w:rFonts w:cs="Arial"/>
          <w:sz w:val="18"/>
          <w:szCs w:val="18"/>
        </w:rPr>
        <w:tab/>
        <w:t>CLEANING</w:t>
      </w:r>
    </w:p>
    <w:p w14:paraId="5FFE55F2" w14:textId="77777777" w:rsidR="000D2637" w:rsidRPr="000D2637" w:rsidRDefault="000D2637" w:rsidP="000D2637">
      <w:pPr>
        <w:ind w:right="450"/>
        <w:rPr>
          <w:rFonts w:cs="Arial"/>
          <w:sz w:val="18"/>
          <w:szCs w:val="18"/>
        </w:rPr>
      </w:pPr>
    </w:p>
    <w:p w14:paraId="3B33FBC2" w14:textId="77777777" w:rsidR="000D2637" w:rsidRDefault="000D2637" w:rsidP="000D2637">
      <w:pPr>
        <w:ind w:right="450"/>
        <w:rPr>
          <w:rFonts w:cs="Arial"/>
          <w:b/>
          <w:sz w:val="18"/>
          <w:szCs w:val="18"/>
        </w:rPr>
      </w:pPr>
      <w:r w:rsidRPr="000D2637">
        <w:rPr>
          <w:rFonts w:cs="Arial"/>
          <w:b/>
          <w:sz w:val="18"/>
          <w:szCs w:val="18"/>
        </w:rPr>
        <w:t xml:space="preserve">Specifier Note: </w:t>
      </w:r>
      <w:r w:rsidR="00CC0DDD">
        <w:rPr>
          <w:rFonts w:cs="Arial"/>
          <w:b/>
          <w:sz w:val="18"/>
          <w:szCs w:val="18"/>
        </w:rPr>
        <w:t>Altro Dolce Essentials</w:t>
      </w:r>
      <w:r w:rsidRPr="000D2637">
        <w:rPr>
          <w:rFonts w:cs="Arial"/>
          <w:b/>
          <w:sz w:val="18"/>
          <w:szCs w:val="18"/>
        </w:rPr>
        <w:t xml:space="preserve"> is virtually unaffected by surface water and most chemicals which do not have a solvent action on vinyl. Certain organic solvents and chemicals can cause staining, and acids and dyes can affect the color, which should be selected accordingly. Contact manufacturer for a detailed list of the effect of chemicals on Altro safety flooring.</w:t>
      </w:r>
    </w:p>
    <w:p w14:paraId="544E08F5" w14:textId="77777777" w:rsidR="00330FC9" w:rsidRPr="000D2637" w:rsidRDefault="00330FC9" w:rsidP="000D2637">
      <w:pPr>
        <w:ind w:right="450"/>
        <w:rPr>
          <w:rFonts w:cs="Arial"/>
          <w:b/>
          <w:sz w:val="18"/>
          <w:szCs w:val="18"/>
        </w:rPr>
      </w:pPr>
    </w:p>
    <w:p w14:paraId="50BA83C8" w14:textId="77777777" w:rsidR="000D2637" w:rsidRPr="000D2637" w:rsidRDefault="000D2637" w:rsidP="00330FC9">
      <w:pPr>
        <w:tabs>
          <w:tab w:val="left" w:pos="720"/>
        </w:tabs>
        <w:ind w:left="720" w:right="450" w:hanging="720"/>
        <w:rPr>
          <w:rFonts w:cs="Arial"/>
          <w:sz w:val="18"/>
          <w:szCs w:val="18"/>
        </w:rPr>
      </w:pPr>
      <w:r w:rsidRPr="000D2637">
        <w:rPr>
          <w:rFonts w:cs="Arial"/>
          <w:sz w:val="18"/>
          <w:szCs w:val="18"/>
        </w:rPr>
        <w:t>A.</w:t>
      </w:r>
      <w:r w:rsidRPr="000D2637">
        <w:rPr>
          <w:rFonts w:cs="Arial"/>
          <w:sz w:val="18"/>
          <w:szCs w:val="18"/>
        </w:rPr>
        <w:tab/>
        <w:t>Cleaning: Remove temporary coverings and protection of adjacent work areas. Repair or replace damaged installed products. Clean installed products in accordance with manufacturer’s instructions prior to Owner’s acceptance. Remove construction debris from project site and legally dispose of debris.</w:t>
      </w:r>
    </w:p>
    <w:p w14:paraId="1E5E7543" w14:textId="77777777" w:rsidR="000D2637" w:rsidRPr="000D2637" w:rsidRDefault="000D2637" w:rsidP="000D2637">
      <w:pPr>
        <w:ind w:right="450"/>
        <w:rPr>
          <w:rFonts w:cs="Arial"/>
          <w:sz w:val="18"/>
          <w:szCs w:val="18"/>
        </w:rPr>
      </w:pPr>
    </w:p>
    <w:p w14:paraId="28C54A82" w14:textId="77777777" w:rsidR="000D2637" w:rsidRPr="000D2637" w:rsidRDefault="000D2637" w:rsidP="000D2637">
      <w:pPr>
        <w:ind w:right="450"/>
        <w:rPr>
          <w:rFonts w:cs="Arial"/>
          <w:sz w:val="18"/>
          <w:szCs w:val="18"/>
        </w:rPr>
      </w:pPr>
      <w:r w:rsidRPr="000D2637">
        <w:rPr>
          <w:rFonts w:cs="Arial"/>
          <w:sz w:val="18"/>
          <w:szCs w:val="18"/>
        </w:rPr>
        <w:t>3.07</w:t>
      </w:r>
      <w:r w:rsidRPr="000D2637">
        <w:rPr>
          <w:rFonts w:cs="Arial"/>
          <w:sz w:val="18"/>
          <w:szCs w:val="18"/>
        </w:rPr>
        <w:tab/>
        <w:t>PROTECTION</w:t>
      </w:r>
    </w:p>
    <w:p w14:paraId="33C8156D" w14:textId="77777777" w:rsidR="000D2637" w:rsidRPr="000D2637" w:rsidRDefault="000D2637" w:rsidP="000D2637">
      <w:pPr>
        <w:ind w:right="450"/>
        <w:rPr>
          <w:rFonts w:cs="Arial"/>
          <w:sz w:val="18"/>
          <w:szCs w:val="18"/>
        </w:rPr>
      </w:pPr>
    </w:p>
    <w:p w14:paraId="1DEAB2EB" w14:textId="77777777" w:rsidR="000D2637" w:rsidRPr="000D2637" w:rsidRDefault="000D2637" w:rsidP="000D2637">
      <w:pPr>
        <w:ind w:right="450"/>
        <w:rPr>
          <w:rFonts w:cs="Arial"/>
          <w:sz w:val="18"/>
          <w:szCs w:val="18"/>
        </w:rPr>
      </w:pPr>
      <w:r w:rsidRPr="000D2637">
        <w:rPr>
          <w:rFonts w:cs="Arial"/>
          <w:sz w:val="18"/>
          <w:szCs w:val="18"/>
        </w:rPr>
        <w:t>A.</w:t>
      </w:r>
      <w:r w:rsidRPr="000D2637">
        <w:rPr>
          <w:rFonts w:cs="Arial"/>
          <w:sz w:val="18"/>
          <w:szCs w:val="18"/>
        </w:rPr>
        <w:tab/>
        <w:t>Protection:</w:t>
      </w:r>
    </w:p>
    <w:p w14:paraId="4FDE9D50" w14:textId="77777777" w:rsidR="000D2637" w:rsidRPr="000D2637" w:rsidRDefault="000D2637" w:rsidP="000D2637">
      <w:pPr>
        <w:numPr>
          <w:ilvl w:val="2"/>
          <w:numId w:val="17"/>
        </w:numPr>
        <w:ind w:right="450"/>
        <w:rPr>
          <w:rFonts w:cs="Arial"/>
          <w:sz w:val="18"/>
          <w:szCs w:val="18"/>
        </w:rPr>
      </w:pPr>
      <w:r w:rsidRPr="000D2637">
        <w:rPr>
          <w:rFonts w:cs="Arial"/>
          <w:sz w:val="18"/>
          <w:szCs w:val="18"/>
        </w:rPr>
        <w:t>Protect the newly installed flooring from foot traffic for 24 hours and heavy rolling traffic for 72 hours.</w:t>
      </w:r>
    </w:p>
    <w:p w14:paraId="2A45EBE4" w14:textId="77777777" w:rsidR="000D2637" w:rsidRPr="000D2637" w:rsidRDefault="000D2637" w:rsidP="000D2637">
      <w:pPr>
        <w:ind w:right="450"/>
        <w:rPr>
          <w:rFonts w:cs="Arial"/>
          <w:sz w:val="18"/>
          <w:szCs w:val="18"/>
        </w:rPr>
      </w:pPr>
      <w:r w:rsidRPr="000D2637">
        <w:rPr>
          <w:rFonts w:cs="Arial"/>
          <w:sz w:val="18"/>
          <w:szCs w:val="18"/>
        </w:rPr>
        <w:t>2.</w:t>
      </w:r>
      <w:r w:rsidRPr="000D2637">
        <w:rPr>
          <w:rFonts w:cs="Arial"/>
          <w:sz w:val="18"/>
          <w:szCs w:val="18"/>
        </w:rPr>
        <w:tab/>
        <w:t>Protect installed product and finish surfaces from damage during construction.</w:t>
      </w:r>
    </w:p>
    <w:p w14:paraId="57775DE6" w14:textId="77777777" w:rsidR="000D2637" w:rsidRPr="000D2637" w:rsidRDefault="000D2637" w:rsidP="000D2637">
      <w:pPr>
        <w:ind w:right="450"/>
        <w:rPr>
          <w:rFonts w:cs="Arial"/>
          <w:sz w:val="18"/>
          <w:szCs w:val="18"/>
        </w:rPr>
      </w:pPr>
    </w:p>
    <w:p w14:paraId="195A12C1" w14:textId="77777777" w:rsidR="000D2637" w:rsidRPr="000D2637" w:rsidRDefault="000D2637" w:rsidP="00330FC9">
      <w:pPr>
        <w:ind w:left="720" w:right="450" w:hanging="720"/>
        <w:rPr>
          <w:rFonts w:cs="Arial"/>
          <w:sz w:val="18"/>
          <w:szCs w:val="18"/>
        </w:rPr>
      </w:pPr>
      <w:r w:rsidRPr="000D2637">
        <w:rPr>
          <w:rFonts w:cs="Arial"/>
          <w:sz w:val="18"/>
          <w:szCs w:val="18"/>
        </w:rPr>
        <w:t>B.</w:t>
      </w:r>
      <w:r w:rsidRPr="000D2637">
        <w:rPr>
          <w:rFonts w:cs="Arial"/>
          <w:sz w:val="18"/>
          <w:szCs w:val="18"/>
        </w:rPr>
        <w:tab/>
        <w:t>Cover and protect finished installation from damage that may be caused by other trades using a plywood or non-staining temporary floor protection system, such as textured plastic sheeting.</w:t>
      </w:r>
    </w:p>
    <w:p w14:paraId="2F8E338E" w14:textId="77777777" w:rsidR="000D2637" w:rsidRPr="000D2637" w:rsidRDefault="000D2637" w:rsidP="000D2637">
      <w:pPr>
        <w:ind w:right="450"/>
        <w:rPr>
          <w:rFonts w:cs="Arial"/>
          <w:sz w:val="18"/>
          <w:szCs w:val="18"/>
        </w:rPr>
      </w:pPr>
    </w:p>
    <w:p w14:paraId="7D5CA653" w14:textId="77777777" w:rsidR="000D2637" w:rsidRPr="000D2637" w:rsidRDefault="000D2637" w:rsidP="000D2637">
      <w:pPr>
        <w:ind w:right="450"/>
        <w:rPr>
          <w:rFonts w:cs="Arial"/>
          <w:sz w:val="18"/>
          <w:szCs w:val="18"/>
        </w:rPr>
      </w:pPr>
      <w:r w:rsidRPr="000D2637">
        <w:rPr>
          <w:rFonts w:cs="Arial"/>
          <w:sz w:val="18"/>
          <w:szCs w:val="18"/>
        </w:rPr>
        <w:t>Special Note: Do not use tapes on the surface of flooring as the adhesives in some tapes may cause permanent staining.</w:t>
      </w:r>
    </w:p>
    <w:p w14:paraId="6665B2E3" w14:textId="77777777" w:rsidR="000D2637" w:rsidRPr="000D2637" w:rsidRDefault="000D2637" w:rsidP="000D2637">
      <w:pPr>
        <w:ind w:right="450"/>
        <w:jc w:val="center"/>
        <w:rPr>
          <w:rFonts w:cs="Arial"/>
          <w:sz w:val="18"/>
          <w:szCs w:val="18"/>
        </w:rPr>
      </w:pPr>
    </w:p>
    <w:p w14:paraId="668CAEAA" w14:textId="77777777" w:rsidR="000D2637" w:rsidRPr="000D2637" w:rsidRDefault="000D2637" w:rsidP="000D2637">
      <w:pPr>
        <w:ind w:right="450"/>
        <w:jc w:val="center"/>
        <w:rPr>
          <w:rFonts w:cs="Arial"/>
          <w:sz w:val="18"/>
          <w:szCs w:val="18"/>
        </w:rPr>
      </w:pPr>
    </w:p>
    <w:p w14:paraId="3E15A7CB" w14:textId="77777777" w:rsidR="00B45135" w:rsidRPr="00A260DD" w:rsidRDefault="00A260DD" w:rsidP="00A260DD">
      <w:pPr>
        <w:ind w:right="450"/>
        <w:jc w:val="center"/>
        <w:rPr>
          <w:rFonts w:cs="Arial"/>
          <w:sz w:val="18"/>
          <w:szCs w:val="18"/>
        </w:rPr>
      </w:pPr>
      <w:r>
        <w:rPr>
          <w:rStyle w:val="SpecTextSect"/>
          <w:rFonts w:cs="Arial"/>
          <w:sz w:val="18"/>
          <w:szCs w:val="18"/>
        </w:rPr>
        <w:t xml:space="preserve">-----------------------------------------------------------  </w:t>
      </w:r>
      <w:r w:rsidRPr="00A260DD">
        <w:rPr>
          <w:rStyle w:val="SpecTextSect"/>
          <w:rFonts w:cs="Arial"/>
          <w:sz w:val="18"/>
          <w:szCs w:val="18"/>
        </w:rPr>
        <w:t>END OF SECTION</w:t>
      </w:r>
      <w:r>
        <w:rPr>
          <w:rStyle w:val="SpecTextSect"/>
          <w:rFonts w:cs="Arial"/>
          <w:sz w:val="18"/>
          <w:szCs w:val="18"/>
        </w:rPr>
        <w:t xml:space="preserve">  -----------------------------------------------------------</w:t>
      </w:r>
    </w:p>
    <w:sectPr w:rsidR="00B45135" w:rsidRPr="00A260DD" w:rsidSect="00162BE9">
      <w:headerReference w:type="default" r:id="rId10"/>
      <w:footerReference w:type="default" r:id="rId11"/>
      <w:pgSz w:w="12240" w:h="15840"/>
      <w:pgMar w:top="780" w:right="270" w:bottom="1440" w:left="1440" w:header="36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206F3" w14:textId="77777777" w:rsidR="009753EF" w:rsidRDefault="009753EF" w:rsidP="00CE4D8C">
      <w:r>
        <w:separator/>
      </w:r>
    </w:p>
  </w:endnote>
  <w:endnote w:type="continuationSeparator" w:id="0">
    <w:p w14:paraId="0E57E5F9" w14:textId="77777777" w:rsidR="009753EF" w:rsidRDefault="009753EF"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E337" w14:textId="77777777"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Altro USA, Inc.</w:t>
    </w:r>
    <w:r w:rsidRPr="005865BF">
      <w:rPr>
        <w:color w:val="A6A6A6" w:themeColor="background1" w:themeShade="A6"/>
        <w:sz w:val="20"/>
      </w:rPr>
      <w:tab/>
    </w:r>
    <w:r w:rsidRPr="005865BF">
      <w:rPr>
        <w:color w:val="A6A6A6" w:themeColor="background1" w:themeShade="A6"/>
        <w:sz w:val="20"/>
      </w:rPr>
      <w:tab/>
      <w:t>800.377.5597</w:t>
    </w:r>
  </w:p>
  <w:p w14:paraId="25426A1B" w14:textId="77777777" w:rsidR="00C41940" w:rsidRPr="005865BF" w:rsidRDefault="003E6C1D"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14:paraId="7FED5F54" w14:textId="77777777"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2F022" w14:textId="77777777" w:rsidR="009753EF" w:rsidRDefault="009753EF" w:rsidP="00CE4D8C">
      <w:r>
        <w:separator/>
      </w:r>
    </w:p>
  </w:footnote>
  <w:footnote w:type="continuationSeparator" w:id="0">
    <w:p w14:paraId="2655B54E" w14:textId="77777777" w:rsidR="009753EF" w:rsidRDefault="009753EF"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79" w:type="dxa"/>
      <w:tblInd w:w="-1080" w:type="dxa"/>
      <w:tblLook w:val="04A0" w:firstRow="1" w:lastRow="0" w:firstColumn="1" w:lastColumn="0" w:noHBand="0" w:noVBand="1"/>
    </w:tblPr>
    <w:tblGrid>
      <w:gridCol w:w="5301"/>
      <w:gridCol w:w="3357"/>
      <w:gridCol w:w="3021"/>
    </w:tblGrid>
    <w:tr w:rsidR="00273263" w14:paraId="5B8BA2D0" w14:textId="77777777" w:rsidTr="00675877">
      <w:trPr>
        <w:trHeight w:val="2023"/>
      </w:trPr>
      <w:tc>
        <w:tcPr>
          <w:tcW w:w="5301" w:type="dxa"/>
          <w:tcBorders>
            <w:top w:val="nil"/>
            <w:left w:val="nil"/>
            <w:bottom w:val="nil"/>
            <w:right w:val="nil"/>
          </w:tcBorders>
        </w:tcPr>
        <w:p w14:paraId="6AD32724" w14:textId="77777777" w:rsidR="00273263" w:rsidRDefault="00273263" w:rsidP="00162BE9">
          <w:pPr>
            <w:pStyle w:val="Header"/>
            <w:tabs>
              <w:tab w:val="clear" w:pos="9360"/>
              <w:tab w:val="right" w:pos="10440"/>
            </w:tabs>
            <w:ind w:left="270"/>
          </w:pPr>
          <w:r>
            <w:rPr>
              <w:noProof/>
            </w:rPr>
            <w:drawing>
              <wp:inline distT="0" distB="0" distL="0" distR="0" wp14:anchorId="16880B35" wp14:editId="7C22BF26">
                <wp:extent cx="1143640" cy="1467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3357" w:type="dxa"/>
          <w:tcBorders>
            <w:top w:val="nil"/>
            <w:left w:val="nil"/>
            <w:bottom w:val="nil"/>
            <w:right w:val="nil"/>
          </w:tcBorders>
        </w:tcPr>
        <w:p w14:paraId="41917E13" w14:textId="77777777" w:rsidR="00273263" w:rsidRDefault="00273263" w:rsidP="00273263">
          <w:pPr>
            <w:pStyle w:val="Header"/>
            <w:tabs>
              <w:tab w:val="clear" w:pos="9360"/>
              <w:tab w:val="right" w:pos="10440"/>
            </w:tabs>
          </w:pPr>
        </w:p>
      </w:tc>
      <w:tc>
        <w:tcPr>
          <w:tcW w:w="3021" w:type="dxa"/>
          <w:tcBorders>
            <w:top w:val="nil"/>
            <w:left w:val="nil"/>
            <w:bottom w:val="nil"/>
            <w:right w:val="nil"/>
          </w:tcBorders>
          <w:vAlign w:val="bottom"/>
        </w:tcPr>
        <w:p w14:paraId="059E6B42" w14:textId="77777777" w:rsidR="00273263" w:rsidRPr="00273263" w:rsidRDefault="00273263" w:rsidP="00273263">
          <w:pPr>
            <w:pStyle w:val="Header"/>
            <w:tabs>
              <w:tab w:val="clear" w:pos="9360"/>
              <w:tab w:val="right" w:pos="10440"/>
            </w:tabs>
            <w:rPr>
              <w:rFonts w:cs="Arial"/>
            </w:rPr>
          </w:pPr>
        </w:p>
        <w:p w14:paraId="298579FA" w14:textId="77777777" w:rsidR="00273263" w:rsidRPr="00273263" w:rsidRDefault="00273263" w:rsidP="00273263">
          <w:pPr>
            <w:pStyle w:val="Header"/>
            <w:tabs>
              <w:tab w:val="clear" w:pos="9360"/>
              <w:tab w:val="right" w:pos="10440"/>
            </w:tabs>
            <w:rPr>
              <w:rFonts w:cs="Arial"/>
              <w:b/>
              <w:color w:val="005581"/>
              <w:sz w:val="32"/>
              <w:szCs w:val="32"/>
            </w:rPr>
          </w:pPr>
          <w:r w:rsidRPr="00273263">
            <w:rPr>
              <w:rFonts w:cs="Arial"/>
              <w:b/>
              <w:color w:val="005581"/>
              <w:sz w:val="32"/>
              <w:szCs w:val="32"/>
            </w:rPr>
            <w:t>CSI Specifications</w:t>
          </w:r>
        </w:p>
        <w:p w14:paraId="00A52BBD" w14:textId="77777777" w:rsidR="00273263" w:rsidRPr="00273263" w:rsidRDefault="00F303ED" w:rsidP="00F303ED">
          <w:pPr>
            <w:pStyle w:val="Header"/>
            <w:tabs>
              <w:tab w:val="clear" w:pos="9360"/>
              <w:tab w:val="right" w:pos="10440"/>
            </w:tabs>
            <w:rPr>
              <w:rFonts w:cs="Arial"/>
            </w:rPr>
          </w:pPr>
          <w:r>
            <w:rPr>
              <w:rFonts w:cs="Arial"/>
              <w:b/>
              <w:color w:val="005581"/>
              <w:sz w:val="32"/>
              <w:szCs w:val="32"/>
            </w:rPr>
            <w:t>Altro Dolce</w:t>
          </w:r>
          <w:r w:rsidRPr="00273263">
            <w:rPr>
              <w:rFonts w:cs="Arial"/>
              <w:b/>
              <w:color w:val="005581"/>
              <w:sz w:val="32"/>
              <w:szCs w:val="32"/>
            </w:rPr>
            <w:t>™</w:t>
          </w:r>
          <w:r>
            <w:rPr>
              <w:rFonts w:cs="Arial"/>
              <w:b/>
              <w:color w:val="005581"/>
              <w:sz w:val="32"/>
              <w:szCs w:val="32"/>
            </w:rPr>
            <w:t xml:space="preserve"> </w:t>
          </w:r>
          <w:r w:rsidR="00CC0DDD">
            <w:rPr>
              <w:rFonts w:cs="Arial"/>
              <w:b/>
              <w:color w:val="005581"/>
              <w:sz w:val="32"/>
              <w:szCs w:val="32"/>
            </w:rPr>
            <w:t>Essentials</w:t>
          </w:r>
        </w:p>
      </w:tc>
    </w:tr>
  </w:tbl>
  <w:p w14:paraId="16F1E566" w14:textId="77777777"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A67E65"/>
    <w:multiLevelType w:val="hybridMultilevel"/>
    <w:tmpl w:val="11765A6E"/>
    <w:lvl w:ilvl="0" w:tplc="6F385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38637A81"/>
    <w:multiLevelType w:val="hybridMultilevel"/>
    <w:tmpl w:val="F86E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C01069"/>
    <w:multiLevelType w:val="multilevel"/>
    <w:tmpl w:val="405420A6"/>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DC2207"/>
    <w:multiLevelType w:val="multilevel"/>
    <w:tmpl w:val="F79CCBF2"/>
    <w:lvl w:ilvl="0">
      <w:start w:val="3"/>
      <w:numFmt w:val="decimal"/>
      <w:lvlText w:val="%1."/>
      <w:lvlJc w:val="left"/>
      <w:pPr>
        <w:tabs>
          <w:tab w:val="num" w:pos="1800"/>
        </w:tabs>
        <w:ind w:left="1800" w:hanging="36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5"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4106BB"/>
    <w:multiLevelType w:val="hybridMultilevel"/>
    <w:tmpl w:val="E2904BA4"/>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746472E1"/>
    <w:multiLevelType w:val="hybridMultilevel"/>
    <w:tmpl w:val="292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05967013">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58629392">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511842048">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666179132">
    <w:abstractNumId w:val="2"/>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16cid:durableId="133186472">
    <w:abstractNumId w:val="13"/>
  </w:num>
  <w:num w:numId="6" w16cid:durableId="913662329">
    <w:abstractNumId w:val="15"/>
  </w:num>
  <w:num w:numId="7" w16cid:durableId="1269385367">
    <w:abstractNumId w:val="7"/>
  </w:num>
  <w:num w:numId="8" w16cid:durableId="191571955">
    <w:abstractNumId w:val="17"/>
  </w:num>
  <w:num w:numId="9" w16cid:durableId="223687944">
    <w:abstractNumId w:val="9"/>
  </w:num>
  <w:num w:numId="10" w16cid:durableId="1316302390">
    <w:abstractNumId w:val="8"/>
  </w:num>
  <w:num w:numId="11" w16cid:durableId="528882260">
    <w:abstractNumId w:val="18"/>
  </w:num>
  <w:num w:numId="12" w16cid:durableId="915867908">
    <w:abstractNumId w:val="6"/>
  </w:num>
  <w:num w:numId="13" w16cid:durableId="1140195560">
    <w:abstractNumId w:val="11"/>
  </w:num>
  <w:num w:numId="14" w16cid:durableId="1426421697">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5" w16cid:durableId="798374379">
    <w:abstractNumId w:val="14"/>
  </w:num>
  <w:num w:numId="16" w16cid:durableId="14424440">
    <w:abstractNumId w:val="16"/>
  </w:num>
  <w:num w:numId="17" w16cid:durableId="2078085707">
    <w:abstractNumId w:val="12"/>
  </w:num>
  <w:num w:numId="18" w16cid:durableId="1650402527">
    <w:abstractNumId w:val="10"/>
  </w:num>
  <w:num w:numId="19" w16cid:durableId="6237760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8C"/>
    <w:rsid w:val="000D2637"/>
    <w:rsid w:val="00134848"/>
    <w:rsid w:val="00162BE9"/>
    <w:rsid w:val="001C13B3"/>
    <w:rsid w:val="001F4491"/>
    <w:rsid w:val="00236318"/>
    <w:rsid w:val="00273263"/>
    <w:rsid w:val="00330FC9"/>
    <w:rsid w:val="003E6C1D"/>
    <w:rsid w:val="004B6F50"/>
    <w:rsid w:val="004D1B7D"/>
    <w:rsid w:val="00581A81"/>
    <w:rsid w:val="005865BF"/>
    <w:rsid w:val="00675877"/>
    <w:rsid w:val="008D7A5D"/>
    <w:rsid w:val="00957913"/>
    <w:rsid w:val="009753EF"/>
    <w:rsid w:val="009E6E09"/>
    <w:rsid w:val="00A260DD"/>
    <w:rsid w:val="00B13F29"/>
    <w:rsid w:val="00B45135"/>
    <w:rsid w:val="00BC5857"/>
    <w:rsid w:val="00C02468"/>
    <w:rsid w:val="00C41940"/>
    <w:rsid w:val="00C72E00"/>
    <w:rsid w:val="00CA3036"/>
    <w:rsid w:val="00CC0DDD"/>
    <w:rsid w:val="00CE4D8C"/>
    <w:rsid w:val="00DF2FCB"/>
    <w:rsid w:val="00DF30EC"/>
    <w:rsid w:val="00E6045E"/>
    <w:rsid w:val="00EF21EA"/>
    <w:rsid w:val="00F0284C"/>
    <w:rsid w:val="00F24DE7"/>
    <w:rsid w:val="00F303ED"/>
    <w:rsid w:val="00F3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8188DAE"/>
  <w15:docId w15:val="{6558CA25-FC11-4277-A879-DD609308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paragraph" w:styleId="BodyTextIndent">
    <w:name w:val="Body Text Indent"/>
    <w:basedOn w:val="Normal"/>
    <w:link w:val="BodyTextIndentChar"/>
    <w:uiPriority w:val="99"/>
    <w:semiHidden/>
    <w:unhideWhenUsed/>
    <w:rsid w:val="000D2637"/>
    <w:pPr>
      <w:spacing w:after="120"/>
      <w:ind w:left="360"/>
    </w:pPr>
  </w:style>
  <w:style w:type="character" w:customStyle="1" w:styleId="BodyTextIndentChar">
    <w:name w:val="Body Text Indent Char"/>
    <w:basedOn w:val="DefaultParagraphFont"/>
    <w:link w:val="BodyTextIndent"/>
    <w:uiPriority w:val="99"/>
    <w:semiHidden/>
    <w:rsid w:val="000D2637"/>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1C1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trofloo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tr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E4A9-4B3C-47F5-A7AF-0DBDA400B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2984</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Lawson</dc:creator>
  <cp:lastModifiedBy>Lauren Barrucci</cp:lastModifiedBy>
  <cp:revision>10</cp:revision>
  <cp:lastPrinted>2013-10-22T14:59:00Z</cp:lastPrinted>
  <dcterms:created xsi:type="dcterms:W3CDTF">2017-03-06T16:07:00Z</dcterms:created>
  <dcterms:modified xsi:type="dcterms:W3CDTF">2023-06-05T15:44:00Z</dcterms:modified>
</cp:coreProperties>
</file>